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A7F95" w14:textId="3062E88F" w:rsidR="00D248D4" w:rsidRDefault="00C52FE3" w:rsidP="00D248D4">
      <w:pPr>
        <w:widowControl w:val="0"/>
        <w:jc w:val="center"/>
        <w:rPr>
          <w:sz w:val="20"/>
          <w:szCs w:val="20"/>
        </w:rPr>
      </w:pPr>
      <w:r>
        <w:rPr>
          <w:sz w:val="20"/>
          <w:szCs w:val="20"/>
        </w:rPr>
        <w:t xml:space="preserve"> </w:t>
      </w:r>
      <w:r w:rsidR="00EC63D0">
        <w:rPr>
          <w:noProof/>
        </w:rPr>
        <w:drawing>
          <wp:inline distT="0" distB="0" distL="0" distR="0" wp14:anchorId="12F63D01" wp14:editId="0B8EF8A7">
            <wp:extent cx="5036928" cy="706877"/>
            <wp:effectExtent l="19050" t="0" r="0" b="0"/>
            <wp:docPr id="1" name="Picture 1" descr="NPPC Letterhea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PC Letterhead copy"/>
                    <pic:cNvPicPr>
                      <a:picLocks noChangeAspect="1" noChangeArrowheads="1"/>
                    </pic:cNvPicPr>
                  </pic:nvPicPr>
                  <pic:blipFill>
                    <a:blip r:embed="rId8" cstate="print">
                      <a:lum bright="40000"/>
                    </a:blip>
                    <a:srcRect/>
                    <a:stretch>
                      <a:fillRect/>
                    </a:stretch>
                  </pic:blipFill>
                  <pic:spPr bwMode="auto">
                    <a:xfrm>
                      <a:off x="0" y="0"/>
                      <a:ext cx="5033510" cy="706397"/>
                    </a:xfrm>
                    <a:prstGeom prst="rect">
                      <a:avLst/>
                    </a:prstGeom>
                    <a:noFill/>
                    <a:ln w="9525">
                      <a:noFill/>
                      <a:miter lim="800000"/>
                      <a:headEnd/>
                      <a:tailEnd/>
                    </a:ln>
                  </pic:spPr>
                </pic:pic>
              </a:graphicData>
            </a:graphic>
          </wp:inline>
        </w:drawing>
      </w:r>
    </w:p>
    <w:p w14:paraId="7BAD5FF3" w14:textId="77777777" w:rsidR="00D248D4" w:rsidRPr="009D3D8E" w:rsidRDefault="00D248D4" w:rsidP="00212707">
      <w:pPr>
        <w:widowControl w:val="0"/>
        <w:spacing w:before="120"/>
        <w:jc w:val="center"/>
        <w:rPr>
          <w:rFonts w:ascii="Arial Black" w:hAnsi="Arial Black"/>
          <w:b/>
          <w:sz w:val="36"/>
          <w:szCs w:val="36"/>
        </w:rPr>
      </w:pPr>
      <w:r w:rsidRPr="009D3D8E">
        <w:rPr>
          <w:rFonts w:ascii="Arial Black" w:hAnsi="Arial Black"/>
          <w:b/>
          <w:sz w:val="36"/>
          <w:szCs w:val="36"/>
        </w:rPr>
        <w:t>NORTH PARK PLANNING COMMITTEE</w:t>
      </w:r>
    </w:p>
    <w:p w14:paraId="4546F1E7" w14:textId="77777777" w:rsidR="00D248D4" w:rsidRPr="00444C24" w:rsidRDefault="0098408B" w:rsidP="00D248D4">
      <w:pPr>
        <w:widowControl w:val="0"/>
        <w:jc w:val="center"/>
        <w:rPr>
          <w:sz w:val="22"/>
        </w:rPr>
      </w:pPr>
      <w:hyperlink r:id="rId9" w:history="1">
        <w:r w:rsidR="00D248D4" w:rsidRPr="00444C24">
          <w:rPr>
            <w:rStyle w:val="Hyperlink"/>
            <w:bCs/>
            <w:i/>
            <w:sz w:val="22"/>
          </w:rPr>
          <w:t>northparkplanning.org</w:t>
        </w:r>
      </w:hyperlink>
    </w:p>
    <w:p w14:paraId="399C46BF" w14:textId="12814A58" w:rsidR="0093303A" w:rsidRPr="00444C24" w:rsidRDefault="00F94DBB" w:rsidP="00ED54BC">
      <w:pPr>
        <w:widowControl w:val="0"/>
        <w:spacing w:before="120" w:after="120"/>
        <w:jc w:val="center"/>
        <w:rPr>
          <w:b/>
          <w:bCs/>
          <w:szCs w:val="28"/>
        </w:rPr>
      </w:pPr>
      <w:r>
        <w:rPr>
          <w:b/>
          <w:bCs/>
          <w:szCs w:val="28"/>
        </w:rPr>
        <w:t>Ad Hoc Bylaws</w:t>
      </w:r>
      <w:r w:rsidR="0093303A" w:rsidRPr="00444C24">
        <w:rPr>
          <w:b/>
          <w:bCs/>
          <w:szCs w:val="28"/>
        </w:rPr>
        <w:t xml:space="preserve"> Subcommittee</w:t>
      </w:r>
    </w:p>
    <w:p w14:paraId="3B52F04B" w14:textId="1FBD0545" w:rsidR="009B0EB6" w:rsidRPr="004D7BA4" w:rsidRDefault="009B0EB6" w:rsidP="00ED54BC">
      <w:pPr>
        <w:widowControl w:val="0"/>
        <w:spacing w:before="120" w:after="120"/>
        <w:jc w:val="center"/>
        <w:rPr>
          <w:b/>
          <w:bCs/>
          <w:sz w:val="22"/>
          <w:szCs w:val="22"/>
        </w:rPr>
      </w:pPr>
      <w:r w:rsidRPr="004D7BA4">
        <w:rPr>
          <w:b/>
          <w:bCs/>
          <w:sz w:val="22"/>
          <w:szCs w:val="22"/>
        </w:rPr>
        <w:t xml:space="preserve">MEETING </w:t>
      </w:r>
      <w:r w:rsidR="004D06B6">
        <w:rPr>
          <w:b/>
          <w:bCs/>
          <w:sz w:val="22"/>
          <w:szCs w:val="22"/>
        </w:rPr>
        <w:t>AGENDA</w:t>
      </w:r>
      <w:r w:rsidRPr="004D7BA4">
        <w:rPr>
          <w:b/>
          <w:bCs/>
          <w:sz w:val="22"/>
          <w:szCs w:val="22"/>
        </w:rPr>
        <w:t xml:space="preserve">: </w:t>
      </w:r>
      <w:r w:rsidR="00194AC8">
        <w:rPr>
          <w:b/>
          <w:bCs/>
          <w:sz w:val="22"/>
          <w:szCs w:val="22"/>
        </w:rPr>
        <w:t>Tue</w:t>
      </w:r>
      <w:r w:rsidR="0093303A" w:rsidRPr="004D7BA4">
        <w:rPr>
          <w:b/>
          <w:bCs/>
          <w:sz w:val="22"/>
          <w:szCs w:val="22"/>
        </w:rPr>
        <w:t>sday</w:t>
      </w:r>
      <w:r w:rsidR="007C4EDA" w:rsidRPr="004D7BA4">
        <w:rPr>
          <w:b/>
          <w:bCs/>
          <w:sz w:val="22"/>
          <w:szCs w:val="22"/>
        </w:rPr>
        <w:t>,</w:t>
      </w:r>
      <w:r w:rsidR="004E2764">
        <w:rPr>
          <w:b/>
          <w:bCs/>
          <w:sz w:val="22"/>
          <w:szCs w:val="22"/>
        </w:rPr>
        <w:t xml:space="preserve"> </w:t>
      </w:r>
      <w:r w:rsidR="00F94DBB">
        <w:rPr>
          <w:b/>
          <w:bCs/>
          <w:sz w:val="22"/>
          <w:szCs w:val="22"/>
        </w:rPr>
        <w:t>May 25</w:t>
      </w:r>
      <w:r w:rsidR="00DD21EB">
        <w:rPr>
          <w:b/>
          <w:bCs/>
          <w:sz w:val="22"/>
          <w:szCs w:val="22"/>
        </w:rPr>
        <w:t>th</w:t>
      </w:r>
      <w:r w:rsidR="00F33B67">
        <w:rPr>
          <w:b/>
          <w:bCs/>
          <w:sz w:val="22"/>
          <w:szCs w:val="22"/>
        </w:rPr>
        <w:t>, 20</w:t>
      </w:r>
      <w:r w:rsidR="00DD21EB">
        <w:rPr>
          <w:b/>
          <w:bCs/>
          <w:sz w:val="22"/>
          <w:szCs w:val="22"/>
        </w:rPr>
        <w:t>2</w:t>
      </w:r>
      <w:r w:rsidR="00BE5427">
        <w:rPr>
          <w:b/>
          <w:bCs/>
          <w:sz w:val="22"/>
          <w:szCs w:val="22"/>
        </w:rPr>
        <w:t>1</w:t>
      </w:r>
      <w:r w:rsidR="004E2764">
        <w:rPr>
          <w:b/>
          <w:bCs/>
          <w:sz w:val="22"/>
          <w:szCs w:val="22"/>
        </w:rPr>
        <w:t xml:space="preserve"> </w:t>
      </w:r>
      <w:r w:rsidR="00DF147C">
        <w:rPr>
          <w:b/>
          <w:bCs/>
          <w:sz w:val="22"/>
          <w:szCs w:val="22"/>
        </w:rPr>
        <w:t>at</w:t>
      </w:r>
      <w:r w:rsidRPr="004D7BA4">
        <w:rPr>
          <w:b/>
          <w:bCs/>
          <w:sz w:val="22"/>
          <w:szCs w:val="22"/>
        </w:rPr>
        <w:t xml:space="preserve"> 6:</w:t>
      </w:r>
      <w:r w:rsidR="00FD6A21" w:rsidRPr="004D7BA4">
        <w:rPr>
          <w:b/>
          <w:bCs/>
          <w:sz w:val="22"/>
          <w:szCs w:val="22"/>
        </w:rPr>
        <w:t>00</w:t>
      </w:r>
      <w:r w:rsidRPr="004D7BA4">
        <w:rPr>
          <w:b/>
          <w:bCs/>
          <w:sz w:val="22"/>
          <w:szCs w:val="22"/>
        </w:rPr>
        <w:t xml:space="preserve"> p.m.</w:t>
      </w:r>
    </w:p>
    <w:p w14:paraId="77D93E17" w14:textId="4623F481" w:rsidR="007E0E01" w:rsidRPr="00444C24" w:rsidRDefault="009E5DA1" w:rsidP="00ED54BC">
      <w:pPr>
        <w:pStyle w:val="Heading9"/>
        <w:spacing w:after="120"/>
        <w:rPr>
          <w:sz w:val="22"/>
          <w:szCs w:val="20"/>
        </w:rPr>
      </w:pPr>
      <w:r>
        <w:t xml:space="preserve">Zoom Registration Link: </w:t>
      </w:r>
      <w:hyperlink r:id="rId10" w:tgtFrame="_blank" w:history="1">
        <w:r w:rsidR="00930185">
          <w:rPr>
            <w:rStyle w:val="Hyperlink"/>
            <w:rFonts w:ascii="Helvetica" w:hAnsi="Helvetica"/>
            <w:color w:val="3E8DEF"/>
            <w:sz w:val="21"/>
            <w:szCs w:val="21"/>
            <w:shd w:val="clear" w:color="auto" w:fill="FFFFFF"/>
          </w:rPr>
          <w:t>https://zoom.us/meeting/register/tJAvd-Cprz8uGNa95FZgiNU_viv9aOx34VQQ</w:t>
        </w:r>
      </w:hyperlink>
    </w:p>
    <w:p w14:paraId="1F50F86B" w14:textId="69A0F865" w:rsidR="00B03052" w:rsidRPr="00D043DA" w:rsidRDefault="007C0D63" w:rsidP="00ED54BC">
      <w:pPr>
        <w:tabs>
          <w:tab w:val="left" w:pos="270"/>
          <w:tab w:val="left" w:pos="480"/>
        </w:tabs>
        <w:spacing w:before="240" w:after="120"/>
        <w:rPr>
          <w:sz w:val="22"/>
          <w:szCs w:val="22"/>
        </w:rPr>
      </w:pPr>
      <w:r w:rsidRPr="00D043DA">
        <w:rPr>
          <w:b/>
          <w:sz w:val="22"/>
          <w:szCs w:val="22"/>
        </w:rPr>
        <w:t>I.</w:t>
      </w:r>
      <w:r w:rsidR="00405BE0" w:rsidRPr="00D043DA">
        <w:rPr>
          <w:b/>
          <w:sz w:val="22"/>
          <w:szCs w:val="22"/>
        </w:rPr>
        <w:tab/>
      </w:r>
      <w:r w:rsidR="00405BE0" w:rsidRPr="00D043DA">
        <w:rPr>
          <w:b/>
          <w:sz w:val="22"/>
          <w:szCs w:val="22"/>
        </w:rPr>
        <w:tab/>
      </w:r>
      <w:r w:rsidR="007E0E01" w:rsidRPr="00D043DA">
        <w:rPr>
          <w:b/>
          <w:sz w:val="22"/>
          <w:szCs w:val="22"/>
        </w:rPr>
        <w:t>Parliamentary Items</w:t>
      </w:r>
    </w:p>
    <w:p w14:paraId="0056F672" w14:textId="5624F5C3" w:rsidR="007E0E01" w:rsidRPr="00D043DA" w:rsidRDefault="00BB4CC4" w:rsidP="00ED54BC">
      <w:pPr>
        <w:pStyle w:val="ListParagraph"/>
        <w:numPr>
          <w:ilvl w:val="0"/>
          <w:numId w:val="21"/>
        </w:numPr>
        <w:tabs>
          <w:tab w:val="left" w:pos="480"/>
          <w:tab w:val="left" w:pos="960"/>
        </w:tabs>
        <w:rPr>
          <w:sz w:val="22"/>
          <w:szCs w:val="22"/>
        </w:rPr>
      </w:pPr>
      <w:r w:rsidRPr="00D043DA">
        <w:rPr>
          <w:sz w:val="22"/>
          <w:szCs w:val="22"/>
        </w:rPr>
        <w:t>Call to Order</w:t>
      </w:r>
      <w:r w:rsidR="00295BA8">
        <w:rPr>
          <w:sz w:val="22"/>
          <w:szCs w:val="22"/>
        </w:rPr>
        <w:t>: 6:02 p.m.</w:t>
      </w:r>
    </w:p>
    <w:p w14:paraId="5F543001" w14:textId="43DC7FD0" w:rsidR="007E0E01" w:rsidRPr="00F94DBB" w:rsidRDefault="00B03052" w:rsidP="00F94DBB">
      <w:pPr>
        <w:pStyle w:val="ListParagraph"/>
        <w:numPr>
          <w:ilvl w:val="0"/>
          <w:numId w:val="21"/>
        </w:numPr>
        <w:tabs>
          <w:tab w:val="left" w:pos="480"/>
          <w:tab w:val="left" w:pos="960"/>
        </w:tabs>
        <w:rPr>
          <w:sz w:val="22"/>
          <w:szCs w:val="22"/>
        </w:rPr>
      </w:pPr>
      <w:r w:rsidRPr="00D043DA">
        <w:rPr>
          <w:sz w:val="22"/>
          <w:szCs w:val="22"/>
        </w:rPr>
        <w:t xml:space="preserve">Modifications &amp; </w:t>
      </w:r>
      <w:r w:rsidR="009F6738" w:rsidRPr="00D043DA">
        <w:rPr>
          <w:sz w:val="22"/>
          <w:szCs w:val="22"/>
        </w:rPr>
        <w:t>A</w:t>
      </w:r>
      <w:r w:rsidR="007E0E01" w:rsidRPr="00D043DA">
        <w:rPr>
          <w:sz w:val="22"/>
          <w:szCs w:val="22"/>
        </w:rPr>
        <w:t>doption of the Agenda</w:t>
      </w:r>
      <w:r w:rsidR="00295BA8">
        <w:rPr>
          <w:sz w:val="22"/>
          <w:szCs w:val="22"/>
        </w:rPr>
        <w:t>: No Modifications</w:t>
      </w:r>
    </w:p>
    <w:p w14:paraId="27FD41A0" w14:textId="17743105" w:rsidR="00466B32" w:rsidRDefault="008C2396" w:rsidP="0053173D">
      <w:pPr>
        <w:pStyle w:val="ListParagraph"/>
        <w:numPr>
          <w:ilvl w:val="0"/>
          <w:numId w:val="21"/>
        </w:numPr>
        <w:tabs>
          <w:tab w:val="left" w:pos="480"/>
          <w:tab w:val="left" w:pos="960"/>
        </w:tabs>
        <w:rPr>
          <w:sz w:val="22"/>
          <w:szCs w:val="22"/>
        </w:rPr>
      </w:pPr>
      <w:r w:rsidRPr="00D043DA">
        <w:rPr>
          <w:sz w:val="22"/>
          <w:szCs w:val="22"/>
        </w:rPr>
        <w:t>Announcements</w:t>
      </w:r>
      <w:r w:rsidR="00295BA8">
        <w:rPr>
          <w:sz w:val="22"/>
          <w:szCs w:val="22"/>
        </w:rPr>
        <w:t>: Matt gave a general welcome and introduced board members.</w:t>
      </w:r>
    </w:p>
    <w:p w14:paraId="304E2A6C" w14:textId="31E132FC" w:rsidR="000F24CF" w:rsidRDefault="004E2691" w:rsidP="00ED54BC">
      <w:pPr>
        <w:spacing w:before="120" w:after="120"/>
        <w:ind w:left="480" w:hanging="480"/>
        <w:rPr>
          <w:sz w:val="22"/>
          <w:szCs w:val="22"/>
        </w:rPr>
      </w:pPr>
      <w:r w:rsidRPr="00D043DA">
        <w:rPr>
          <w:b/>
          <w:sz w:val="22"/>
          <w:szCs w:val="22"/>
        </w:rPr>
        <w:t>II.</w:t>
      </w:r>
      <w:r w:rsidR="00E1475C" w:rsidRPr="00D043DA">
        <w:rPr>
          <w:b/>
          <w:sz w:val="22"/>
          <w:szCs w:val="22"/>
        </w:rPr>
        <w:tab/>
      </w:r>
      <w:r w:rsidR="007E0E01" w:rsidRPr="00D043DA">
        <w:rPr>
          <w:b/>
          <w:sz w:val="22"/>
          <w:szCs w:val="22"/>
        </w:rPr>
        <w:t>Non</w:t>
      </w:r>
      <w:r w:rsidR="00295BA8">
        <w:rPr>
          <w:b/>
          <w:sz w:val="22"/>
          <w:szCs w:val="22"/>
        </w:rPr>
        <w:t>-</w:t>
      </w:r>
      <w:r w:rsidR="007E0E01" w:rsidRPr="00D043DA">
        <w:rPr>
          <w:b/>
          <w:sz w:val="22"/>
          <w:szCs w:val="22"/>
        </w:rPr>
        <w:t>Agenda Public Comment</w:t>
      </w:r>
      <w:r w:rsidR="00295BA8">
        <w:rPr>
          <w:sz w:val="22"/>
          <w:szCs w:val="22"/>
        </w:rPr>
        <w:t>: None</w:t>
      </w:r>
    </w:p>
    <w:p w14:paraId="41BE3CD6" w14:textId="61CB7316" w:rsidR="005F6E7A" w:rsidRPr="00D043DA" w:rsidRDefault="00BB0513" w:rsidP="00ED54BC">
      <w:pPr>
        <w:tabs>
          <w:tab w:val="left" w:pos="480"/>
        </w:tabs>
        <w:spacing w:before="120" w:after="120"/>
        <w:ind w:left="480" w:hanging="480"/>
        <w:rPr>
          <w:i/>
          <w:sz w:val="22"/>
          <w:szCs w:val="22"/>
        </w:rPr>
      </w:pPr>
      <w:r w:rsidRPr="00D043DA">
        <w:rPr>
          <w:b/>
          <w:sz w:val="22"/>
          <w:szCs w:val="22"/>
        </w:rPr>
        <w:t>III.</w:t>
      </w:r>
      <w:r w:rsidRPr="00D043DA">
        <w:rPr>
          <w:b/>
          <w:sz w:val="22"/>
          <w:szCs w:val="22"/>
        </w:rPr>
        <w:tab/>
      </w:r>
      <w:r w:rsidR="00484DC8">
        <w:rPr>
          <w:b/>
          <w:sz w:val="22"/>
          <w:szCs w:val="22"/>
        </w:rPr>
        <w:t>Action</w:t>
      </w:r>
      <w:r w:rsidR="00F77718">
        <w:rPr>
          <w:b/>
          <w:sz w:val="22"/>
          <w:szCs w:val="22"/>
        </w:rPr>
        <w:t xml:space="preserve"> and Informational</w:t>
      </w:r>
      <w:r w:rsidR="00CC5BF4" w:rsidRPr="00D043DA">
        <w:rPr>
          <w:b/>
          <w:sz w:val="22"/>
          <w:szCs w:val="22"/>
        </w:rPr>
        <w:t xml:space="preserve"> Items</w:t>
      </w:r>
      <w:r w:rsidR="00761E40" w:rsidRPr="00D043DA">
        <w:rPr>
          <w:sz w:val="22"/>
          <w:szCs w:val="22"/>
        </w:rPr>
        <w:t xml:space="preserve"> – </w:t>
      </w:r>
    </w:p>
    <w:p w14:paraId="26B67A35" w14:textId="3EFB6AAA" w:rsidR="0000638D" w:rsidRPr="0000638D" w:rsidRDefault="00F94DBB" w:rsidP="002B6D74">
      <w:pPr>
        <w:pStyle w:val="ListParagraph"/>
        <w:numPr>
          <w:ilvl w:val="0"/>
          <w:numId w:val="9"/>
        </w:numPr>
        <w:rPr>
          <w:b/>
          <w:sz w:val="22"/>
          <w:szCs w:val="22"/>
          <w:u w:val="single"/>
        </w:rPr>
      </w:pPr>
      <w:r>
        <w:rPr>
          <w:b/>
          <w:sz w:val="22"/>
          <w:szCs w:val="22"/>
          <w:u w:val="single"/>
        </w:rPr>
        <w:t>Existing Bylaws Overview</w:t>
      </w:r>
      <w:r w:rsidR="002B6D74">
        <w:rPr>
          <w:b/>
          <w:sz w:val="22"/>
          <w:szCs w:val="22"/>
          <w:u w:val="single"/>
        </w:rPr>
        <w:t xml:space="preserve"> - </w:t>
      </w:r>
    </w:p>
    <w:p w14:paraId="7167A280" w14:textId="665A5E03" w:rsidR="00432EC1" w:rsidRDefault="0000638D" w:rsidP="0000638D">
      <w:pPr>
        <w:pStyle w:val="ListParagraph"/>
        <w:ind w:left="900"/>
        <w:rPr>
          <w:sz w:val="22"/>
          <w:szCs w:val="22"/>
        </w:rPr>
      </w:pPr>
      <w:r w:rsidRPr="00E77041">
        <w:rPr>
          <w:bCs/>
          <w:sz w:val="22"/>
          <w:szCs w:val="22"/>
        </w:rPr>
        <w:t xml:space="preserve">Informational </w:t>
      </w:r>
      <w:r w:rsidR="00432EC1" w:rsidRPr="002B6D74">
        <w:rPr>
          <w:sz w:val="22"/>
          <w:szCs w:val="22"/>
        </w:rPr>
        <w:t xml:space="preserve">Item </w:t>
      </w:r>
    </w:p>
    <w:p w14:paraId="721A9F49" w14:textId="77777777" w:rsidR="00D27822" w:rsidRDefault="00D27822" w:rsidP="0000638D">
      <w:pPr>
        <w:pStyle w:val="ListParagraph"/>
        <w:ind w:left="900"/>
        <w:rPr>
          <w:b/>
          <w:sz w:val="22"/>
          <w:szCs w:val="22"/>
          <w:u w:val="single"/>
        </w:rPr>
      </w:pPr>
    </w:p>
    <w:p w14:paraId="27D462C6" w14:textId="7B769EC2" w:rsidR="002E3B6A" w:rsidRPr="00FE4B8A" w:rsidRDefault="00EE7B95" w:rsidP="00F94DBB">
      <w:pPr>
        <w:pStyle w:val="ListParagraph"/>
        <w:ind w:left="900"/>
        <w:rPr>
          <w:bCs/>
          <w:sz w:val="22"/>
          <w:szCs w:val="22"/>
        </w:rPr>
      </w:pPr>
      <w:r w:rsidRPr="00EE7B95">
        <w:rPr>
          <w:bCs/>
          <w:sz w:val="22"/>
          <w:szCs w:val="22"/>
        </w:rPr>
        <w:t>Presenter</w:t>
      </w:r>
      <w:r>
        <w:rPr>
          <w:bCs/>
          <w:sz w:val="22"/>
          <w:szCs w:val="22"/>
        </w:rPr>
        <w:t>:</w:t>
      </w:r>
      <w:r w:rsidR="00F94DBB">
        <w:rPr>
          <w:bCs/>
          <w:sz w:val="22"/>
          <w:szCs w:val="22"/>
        </w:rPr>
        <w:t xml:space="preserve"> Matt Stucky - subcommittee chair</w:t>
      </w:r>
    </w:p>
    <w:p w14:paraId="70628D40" w14:textId="6BD21E83" w:rsidR="00006884" w:rsidRPr="00006884" w:rsidRDefault="00006884" w:rsidP="00AB22E7">
      <w:pPr>
        <w:pStyle w:val="ListParagraph"/>
        <w:ind w:left="1680"/>
        <w:rPr>
          <w:b/>
          <w:sz w:val="22"/>
          <w:szCs w:val="22"/>
        </w:rPr>
      </w:pPr>
    </w:p>
    <w:p w14:paraId="610023EC" w14:textId="276ECE91" w:rsidR="00CC4122" w:rsidRDefault="00ED5D8E" w:rsidP="00E212C4">
      <w:pPr>
        <w:shd w:val="clear" w:color="auto" w:fill="FFFFFF"/>
        <w:overflowPunct/>
        <w:autoSpaceDE/>
        <w:autoSpaceDN/>
        <w:adjustRightInd/>
        <w:ind w:left="864"/>
        <w:textAlignment w:val="auto"/>
        <w:rPr>
          <w:sz w:val="22"/>
          <w:szCs w:val="22"/>
        </w:rPr>
      </w:pPr>
      <w:r>
        <w:rPr>
          <w:sz w:val="22"/>
          <w:szCs w:val="22"/>
        </w:rPr>
        <w:t xml:space="preserve">Presentation on </w:t>
      </w:r>
      <w:r w:rsidR="00F94DBB">
        <w:rPr>
          <w:sz w:val="22"/>
          <w:szCs w:val="22"/>
        </w:rPr>
        <w:t>the NPPC existing bylaws and their context within the broader city policies</w:t>
      </w:r>
      <w:r w:rsidR="00930185">
        <w:rPr>
          <w:sz w:val="22"/>
          <w:szCs w:val="22"/>
        </w:rPr>
        <w:t xml:space="preserve"> governing community planning groups</w:t>
      </w:r>
      <w:r w:rsidR="00F94DBB">
        <w:rPr>
          <w:sz w:val="22"/>
          <w:szCs w:val="22"/>
        </w:rPr>
        <w:t xml:space="preserve"> and potential </w:t>
      </w:r>
      <w:r w:rsidR="00930185">
        <w:rPr>
          <w:sz w:val="22"/>
          <w:szCs w:val="22"/>
        </w:rPr>
        <w:t>planning group reform by city council.</w:t>
      </w:r>
      <w:r w:rsidR="001D1BFB">
        <w:rPr>
          <w:sz w:val="22"/>
          <w:szCs w:val="22"/>
        </w:rPr>
        <w:t xml:space="preserve"> </w:t>
      </w:r>
    </w:p>
    <w:p w14:paraId="12BC5DE0" w14:textId="5F6A163E" w:rsidR="00295BA8" w:rsidRDefault="00295BA8" w:rsidP="00E212C4">
      <w:pPr>
        <w:shd w:val="clear" w:color="auto" w:fill="FFFFFF"/>
        <w:overflowPunct/>
        <w:autoSpaceDE/>
        <w:autoSpaceDN/>
        <w:adjustRightInd/>
        <w:ind w:left="864"/>
        <w:textAlignment w:val="auto"/>
        <w:rPr>
          <w:sz w:val="22"/>
          <w:szCs w:val="22"/>
        </w:rPr>
      </w:pPr>
    </w:p>
    <w:p w14:paraId="03E42763" w14:textId="17830D27" w:rsidR="00295BA8" w:rsidRPr="00295BA8" w:rsidRDefault="00295BA8" w:rsidP="00E212C4">
      <w:pPr>
        <w:shd w:val="clear" w:color="auto" w:fill="FFFFFF"/>
        <w:overflowPunct/>
        <w:autoSpaceDE/>
        <w:autoSpaceDN/>
        <w:adjustRightInd/>
        <w:ind w:left="864"/>
        <w:textAlignment w:val="auto"/>
        <w:rPr>
          <w:sz w:val="22"/>
          <w:szCs w:val="22"/>
        </w:rPr>
      </w:pPr>
      <w:r w:rsidRPr="00295BA8">
        <w:rPr>
          <w:sz w:val="22"/>
          <w:szCs w:val="22"/>
        </w:rPr>
        <w:t>Public comments/questions:</w:t>
      </w:r>
    </w:p>
    <w:p w14:paraId="199C5DE6" w14:textId="1ECAF408" w:rsidR="00295BA8" w:rsidRPr="00295BA8" w:rsidRDefault="00295BA8" w:rsidP="00E212C4">
      <w:pPr>
        <w:shd w:val="clear" w:color="auto" w:fill="FFFFFF"/>
        <w:overflowPunct/>
        <w:autoSpaceDE/>
        <w:autoSpaceDN/>
        <w:adjustRightInd/>
        <w:ind w:left="864"/>
        <w:textAlignment w:val="auto"/>
        <w:rPr>
          <w:sz w:val="22"/>
          <w:szCs w:val="22"/>
        </w:rPr>
      </w:pPr>
    </w:p>
    <w:p w14:paraId="563EBD8B" w14:textId="2C0EFE91" w:rsidR="00295BA8" w:rsidRPr="00295BA8" w:rsidRDefault="00295BA8" w:rsidP="00295BA8">
      <w:pPr>
        <w:numPr>
          <w:ilvl w:val="2"/>
          <w:numId w:val="32"/>
        </w:numPr>
        <w:overflowPunct/>
        <w:autoSpaceDE/>
        <w:autoSpaceDN/>
        <w:adjustRightInd/>
        <w:spacing w:line="276" w:lineRule="auto"/>
        <w:textAlignment w:val="auto"/>
        <w:rPr>
          <w:sz w:val="22"/>
          <w:szCs w:val="22"/>
        </w:rPr>
      </w:pPr>
      <w:r w:rsidRPr="00295BA8">
        <w:rPr>
          <w:sz w:val="22"/>
          <w:szCs w:val="22"/>
        </w:rPr>
        <w:t>Pat Sexton: W</w:t>
      </w:r>
      <w:r w:rsidRPr="00295BA8">
        <w:rPr>
          <w:sz w:val="22"/>
          <w:szCs w:val="22"/>
        </w:rPr>
        <w:t>i</w:t>
      </w:r>
      <w:r w:rsidRPr="00295BA8">
        <w:rPr>
          <w:sz w:val="22"/>
          <w:szCs w:val="22"/>
        </w:rPr>
        <w:t>ll the presentation be available online? Question about redistricting changing boundaries of planning committee.  Referenced COW training from city</w:t>
      </w:r>
    </w:p>
    <w:p w14:paraId="3FFA4EA5" w14:textId="77777777" w:rsidR="00295BA8" w:rsidRPr="00295BA8" w:rsidRDefault="00295BA8" w:rsidP="00295BA8">
      <w:pPr>
        <w:numPr>
          <w:ilvl w:val="2"/>
          <w:numId w:val="32"/>
        </w:numPr>
        <w:overflowPunct/>
        <w:autoSpaceDE/>
        <w:autoSpaceDN/>
        <w:adjustRightInd/>
        <w:spacing w:line="276" w:lineRule="auto"/>
        <w:textAlignment w:val="auto"/>
        <w:rPr>
          <w:sz w:val="22"/>
          <w:szCs w:val="22"/>
        </w:rPr>
      </w:pPr>
      <w:r w:rsidRPr="00295BA8">
        <w:rPr>
          <w:sz w:val="22"/>
          <w:szCs w:val="22"/>
        </w:rPr>
        <w:t>Randy Walsh: asked about the difference between NPPC board and the committee. Questioned whether we are approaching this subcommittee with the bias that bylaws need to change.</w:t>
      </w:r>
    </w:p>
    <w:p w14:paraId="00A7DEEC" w14:textId="77777777" w:rsidR="00295BA8" w:rsidRPr="00295BA8" w:rsidRDefault="00295BA8" w:rsidP="00295BA8">
      <w:pPr>
        <w:numPr>
          <w:ilvl w:val="2"/>
          <w:numId w:val="32"/>
        </w:numPr>
        <w:overflowPunct/>
        <w:autoSpaceDE/>
        <w:autoSpaceDN/>
        <w:adjustRightInd/>
        <w:spacing w:line="276" w:lineRule="auto"/>
        <w:textAlignment w:val="auto"/>
        <w:rPr>
          <w:sz w:val="22"/>
          <w:szCs w:val="22"/>
        </w:rPr>
      </w:pPr>
      <w:r w:rsidRPr="00295BA8">
        <w:rPr>
          <w:sz w:val="22"/>
          <w:szCs w:val="22"/>
        </w:rPr>
        <w:t>Kate Callen: Responded to Randy by suggesting that one of motivations for the subcommittee is to bridge a divide in the community.  If NPPC can come up with ideas to help bring people together and bridge the divide, it would have value to all communities. Wanted to clarify that no one self-identifies as “NIMBY,” which is a pejorative term that is used to dismiss voices.</w:t>
      </w:r>
    </w:p>
    <w:p w14:paraId="431FA215" w14:textId="77777777" w:rsidR="00295BA8" w:rsidRPr="00295BA8" w:rsidRDefault="00295BA8" w:rsidP="00295BA8">
      <w:pPr>
        <w:numPr>
          <w:ilvl w:val="2"/>
          <w:numId w:val="32"/>
        </w:numPr>
        <w:overflowPunct/>
        <w:autoSpaceDE/>
        <w:autoSpaceDN/>
        <w:adjustRightInd/>
        <w:spacing w:line="276" w:lineRule="auto"/>
        <w:textAlignment w:val="auto"/>
        <w:rPr>
          <w:sz w:val="22"/>
          <w:szCs w:val="22"/>
        </w:rPr>
      </w:pPr>
      <w:r w:rsidRPr="00295BA8">
        <w:rPr>
          <w:sz w:val="22"/>
          <w:szCs w:val="22"/>
        </w:rPr>
        <w:t xml:space="preserve">Daniel </w:t>
      </w:r>
      <w:proofErr w:type="spellStart"/>
      <w:r w:rsidRPr="00295BA8">
        <w:rPr>
          <w:sz w:val="22"/>
          <w:szCs w:val="22"/>
        </w:rPr>
        <w:t>Gebreselassie</w:t>
      </w:r>
      <w:proofErr w:type="spellEnd"/>
      <w:r w:rsidRPr="00295BA8">
        <w:rPr>
          <w:sz w:val="22"/>
          <w:szCs w:val="22"/>
        </w:rPr>
        <w:t>: questioned whether new members could join subcommittee.  Expressed that any bylaws amendments must wait for citywide CPG reforms</w:t>
      </w:r>
    </w:p>
    <w:p w14:paraId="2F99C8C3" w14:textId="76672DB5" w:rsidR="00295BA8" w:rsidRDefault="00295BA8" w:rsidP="00295BA8">
      <w:pPr>
        <w:numPr>
          <w:ilvl w:val="2"/>
          <w:numId w:val="32"/>
        </w:numPr>
        <w:overflowPunct/>
        <w:autoSpaceDE/>
        <w:autoSpaceDN/>
        <w:adjustRightInd/>
        <w:spacing w:line="276" w:lineRule="auto"/>
        <w:textAlignment w:val="auto"/>
        <w:rPr>
          <w:sz w:val="22"/>
          <w:szCs w:val="22"/>
        </w:rPr>
      </w:pPr>
      <w:r w:rsidRPr="00295BA8">
        <w:rPr>
          <w:sz w:val="22"/>
          <w:szCs w:val="22"/>
        </w:rPr>
        <w:t>Yvette Marcum: question about process for this subcommittee.  Suggested having reserved seats on board for different interests.  Expressed a need for more structure in NPPC.</w:t>
      </w:r>
    </w:p>
    <w:p w14:paraId="6F5170DD" w14:textId="63BDCB0D" w:rsidR="00746CEE" w:rsidRDefault="00746CEE" w:rsidP="00746CEE">
      <w:pPr>
        <w:overflowPunct/>
        <w:autoSpaceDE/>
        <w:autoSpaceDN/>
        <w:adjustRightInd/>
        <w:spacing w:line="276" w:lineRule="auto"/>
        <w:textAlignment w:val="auto"/>
        <w:rPr>
          <w:sz w:val="22"/>
          <w:szCs w:val="22"/>
        </w:rPr>
      </w:pPr>
    </w:p>
    <w:p w14:paraId="0323A74A" w14:textId="09D57523" w:rsidR="00746CEE" w:rsidRDefault="00746CEE" w:rsidP="00746CEE">
      <w:pPr>
        <w:overflowPunct/>
        <w:autoSpaceDE/>
        <w:autoSpaceDN/>
        <w:adjustRightInd/>
        <w:spacing w:line="276" w:lineRule="auto"/>
        <w:textAlignment w:val="auto"/>
        <w:rPr>
          <w:sz w:val="22"/>
          <w:szCs w:val="22"/>
        </w:rPr>
      </w:pPr>
    </w:p>
    <w:p w14:paraId="5CFB7C7C" w14:textId="36E3776E" w:rsidR="00746CEE" w:rsidRDefault="00746CEE" w:rsidP="00746CEE">
      <w:pPr>
        <w:overflowPunct/>
        <w:autoSpaceDE/>
        <w:autoSpaceDN/>
        <w:adjustRightInd/>
        <w:spacing w:line="276" w:lineRule="auto"/>
        <w:textAlignment w:val="auto"/>
        <w:rPr>
          <w:sz w:val="22"/>
          <w:szCs w:val="22"/>
        </w:rPr>
      </w:pPr>
    </w:p>
    <w:p w14:paraId="4F699213" w14:textId="77777777" w:rsidR="00746CEE" w:rsidRPr="00295BA8" w:rsidRDefault="00746CEE" w:rsidP="00746CEE">
      <w:pPr>
        <w:overflowPunct/>
        <w:autoSpaceDE/>
        <w:autoSpaceDN/>
        <w:adjustRightInd/>
        <w:spacing w:line="276" w:lineRule="auto"/>
        <w:textAlignment w:val="auto"/>
        <w:rPr>
          <w:sz w:val="22"/>
          <w:szCs w:val="22"/>
        </w:rPr>
      </w:pPr>
    </w:p>
    <w:p w14:paraId="6B00A893" w14:textId="77777777" w:rsidR="00295BA8" w:rsidRPr="00295BA8" w:rsidRDefault="00295BA8" w:rsidP="00E212C4">
      <w:pPr>
        <w:shd w:val="clear" w:color="auto" w:fill="FFFFFF"/>
        <w:overflowPunct/>
        <w:autoSpaceDE/>
        <w:autoSpaceDN/>
        <w:adjustRightInd/>
        <w:ind w:left="864"/>
        <w:textAlignment w:val="auto"/>
        <w:rPr>
          <w:sz w:val="22"/>
          <w:szCs w:val="22"/>
        </w:rPr>
      </w:pPr>
    </w:p>
    <w:p w14:paraId="43D69EEB" w14:textId="1A381F97" w:rsidR="00841EF5" w:rsidRDefault="00841EF5" w:rsidP="007F4823">
      <w:pPr>
        <w:shd w:val="clear" w:color="auto" w:fill="FFFFFF"/>
        <w:overflowPunct/>
        <w:autoSpaceDE/>
        <w:autoSpaceDN/>
        <w:adjustRightInd/>
        <w:ind w:left="1440"/>
        <w:textAlignment w:val="auto"/>
        <w:rPr>
          <w:sz w:val="22"/>
          <w:szCs w:val="22"/>
        </w:rPr>
      </w:pPr>
    </w:p>
    <w:p w14:paraId="46305BA5" w14:textId="71CE4042" w:rsidR="001D1BFB" w:rsidRPr="0000638D" w:rsidRDefault="00F94DBB" w:rsidP="001D1BFB">
      <w:pPr>
        <w:pStyle w:val="ListParagraph"/>
        <w:numPr>
          <w:ilvl w:val="0"/>
          <w:numId w:val="9"/>
        </w:numPr>
        <w:rPr>
          <w:b/>
          <w:sz w:val="22"/>
          <w:szCs w:val="22"/>
          <w:u w:val="single"/>
        </w:rPr>
      </w:pPr>
      <w:bookmarkStart w:id="0" w:name="_Hlk47645137"/>
      <w:r>
        <w:rPr>
          <w:b/>
          <w:sz w:val="22"/>
          <w:szCs w:val="22"/>
          <w:u w:val="single"/>
        </w:rPr>
        <w:lastRenderedPageBreak/>
        <w:t>Community Forum on Potential Bylaw Amendments and NPPC Reform</w:t>
      </w:r>
      <w:r w:rsidR="001D1BFB">
        <w:rPr>
          <w:b/>
          <w:sz w:val="22"/>
          <w:szCs w:val="22"/>
          <w:u w:val="single"/>
        </w:rPr>
        <w:t xml:space="preserve"> - </w:t>
      </w:r>
    </w:p>
    <w:p w14:paraId="4838AFBE" w14:textId="3B060179" w:rsidR="001D1BFB" w:rsidRDefault="001D1BFB" w:rsidP="001D1BFB">
      <w:pPr>
        <w:pStyle w:val="ListParagraph"/>
        <w:ind w:left="900"/>
        <w:rPr>
          <w:sz w:val="22"/>
          <w:szCs w:val="22"/>
        </w:rPr>
      </w:pPr>
      <w:r w:rsidRPr="00E77041">
        <w:rPr>
          <w:bCs/>
          <w:sz w:val="22"/>
          <w:szCs w:val="22"/>
        </w:rPr>
        <w:t xml:space="preserve">Informational </w:t>
      </w:r>
      <w:r w:rsidRPr="002B6D74">
        <w:rPr>
          <w:sz w:val="22"/>
          <w:szCs w:val="22"/>
        </w:rPr>
        <w:t xml:space="preserve">Item </w:t>
      </w:r>
    </w:p>
    <w:p w14:paraId="707358A5" w14:textId="141C9C0B" w:rsidR="00A55134" w:rsidRDefault="00A55134" w:rsidP="001D1BFB">
      <w:pPr>
        <w:pStyle w:val="ListParagraph"/>
        <w:ind w:left="900"/>
        <w:rPr>
          <w:sz w:val="22"/>
          <w:szCs w:val="22"/>
        </w:rPr>
      </w:pPr>
    </w:p>
    <w:p w14:paraId="24DE1C7B" w14:textId="0F02B85B" w:rsidR="00D844AA" w:rsidRDefault="0030771E" w:rsidP="005217FC">
      <w:pPr>
        <w:shd w:val="clear" w:color="auto" w:fill="FFFFFF"/>
        <w:overflowPunct/>
        <w:autoSpaceDE/>
        <w:autoSpaceDN/>
        <w:adjustRightInd/>
        <w:ind w:left="828"/>
        <w:textAlignment w:val="auto"/>
        <w:rPr>
          <w:sz w:val="22"/>
          <w:szCs w:val="22"/>
        </w:rPr>
      </w:pPr>
      <w:r>
        <w:rPr>
          <w:sz w:val="22"/>
          <w:szCs w:val="22"/>
        </w:rPr>
        <w:t>This is an opportunity</w:t>
      </w:r>
      <w:r w:rsidR="00746CEE">
        <w:rPr>
          <w:sz w:val="22"/>
          <w:szCs w:val="22"/>
        </w:rPr>
        <w:t xml:space="preserve"> and open forum</w:t>
      </w:r>
      <w:r>
        <w:rPr>
          <w:sz w:val="22"/>
          <w:szCs w:val="22"/>
        </w:rPr>
        <w:t xml:space="preserve"> for community </w:t>
      </w:r>
      <w:r w:rsidR="009D7BD4">
        <w:rPr>
          <w:sz w:val="22"/>
          <w:szCs w:val="22"/>
        </w:rPr>
        <w:t xml:space="preserve">and board </w:t>
      </w:r>
      <w:r>
        <w:rPr>
          <w:sz w:val="22"/>
          <w:szCs w:val="22"/>
        </w:rPr>
        <w:t>members to share their thoughts on the scope of this subcommittee</w:t>
      </w:r>
      <w:r w:rsidR="00930185">
        <w:rPr>
          <w:sz w:val="22"/>
          <w:szCs w:val="22"/>
        </w:rPr>
        <w:t xml:space="preserve"> and </w:t>
      </w:r>
      <w:r>
        <w:rPr>
          <w:sz w:val="22"/>
          <w:szCs w:val="22"/>
        </w:rPr>
        <w:t xml:space="preserve">issues they believe should be addressed </w:t>
      </w:r>
      <w:r w:rsidR="00930185">
        <w:rPr>
          <w:sz w:val="22"/>
          <w:szCs w:val="22"/>
        </w:rPr>
        <w:t>in any bylaw amendments.</w:t>
      </w:r>
    </w:p>
    <w:p w14:paraId="765EF6B1" w14:textId="34EA27F3" w:rsidR="00295BA8" w:rsidRDefault="00295BA8" w:rsidP="005217FC">
      <w:pPr>
        <w:shd w:val="clear" w:color="auto" w:fill="FFFFFF"/>
        <w:overflowPunct/>
        <w:autoSpaceDE/>
        <w:autoSpaceDN/>
        <w:adjustRightInd/>
        <w:ind w:left="828"/>
        <w:textAlignment w:val="auto"/>
        <w:rPr>
          <w:sz w:val="22"/>
          <w:szCs w:val="22"/>
        </w:rPr>
      </w:pPr>
    </w:p>
    <w:p w14:paraId="160B6FF2" w14:textId="6CB9475E" w:rsidR="00295BA8" w:rsidRDefault="00295BA8" w:rsidP="005217FC">
      <w:pPr>
        <w:shd w:val="clear" w:color="auto" w:fill="FFFFFF"/>
        <w:overflowPunct/>
        <w:autoSpaceDE/>
        <w:autoSpaceDN/>
        <w:adjustRightInd/>
        <w:ind w:left="828"/>
        <w:textAlignment w:val="auto"/>
        <w:rPr>
          <w:sz w:val="22"/>
          <w:szCs w:val="22"/>
        </w:rPr>
      </w:pPr>
      <w:r>
        <w:rPr>
          <w:sz w:val="22"/>
          <w:szCs w:val="22"/>
        </w:rPr>
        <w:t>Public Comments:</w:t>
      </w:r>
    </w:p>
    <w:p w14:paraId="1FCA1D33" w14:textId="77777777" w:rsidR="00295BA8" w:rsidRPr="00295BA8" w:rsidRDefault="00295BA8" w:rsidP="00295BA8">
      <w:pPr>
        <w:numPr>
          <w:ilvl w:val="1"/>
          <w:numId w:val="33"/>
        </w:numPr>
        <w:overflowPunct/>
        <w:autoSpaceDE/>
        <w:autoSpaceDN/>
        <w:adjustRightInd/>
        <w:spacing w:line="276" w:lineRule="auto"/>
        <w:textAlignment w:val="auto"/>
        <w:rPr>
          <w:sz w:val="22"/>
          <w:szCs w:val="22"/>
        </w:rPr>
      </w:pPr>
      <w:r w:rsidRPr="00295BA8">
        <w:rPr>
          <w:sz w:val="22"/>
          <w:szCs w:val="22"/>
        </w:rPr>
        <w:t>Pat Sexton: wants clarification in the bylaws on whether slates are permitted at elections.  Fully supports having different seats for different categories: perhaps business representatives for segments of 30th Street, four property owner seats for non-residents, five property owner seats for residents, three seats for renters.  Thinks that those that have invested money in buying property in North Park should have a seat at the table.  Believes a lot of people are not being represented on NPPC board.  Questioned whether chat function could be turned on during NPPC Zoom meetings.  Does not want to have another electronic voting election, does not support.</w:t>
      </w:r>
    </w:p>
    <w:p w14:paraId="27CEE128" w14:textId="77777777" w:rsidR="00295BA8" w:rsidRPr="00295BA8" w:rsidRDefault="00295BA8" w:rsidP="00295BA8">
      <w:pPr>
        <w:numPr>
          <w:ilvl w:val="1"/>
          <w:numId w:val="33"/>
        </w:numPr>
        <w:overflowPunct/>
        <w:autoSpaceDE/>
        <w:autoSpaceDN/>
        <w:adjustRightInd/>
        <w:spacing w:line="276" w:lineRule="auto"/>
        <w:textAlignment w:val="auto"/>
        <w:rPr>
          <w:sz w:val="22"/>
          <w:szCs w:val="22"/>
        </w:rPr>
      </w:pPr>
      <w:r w:rsidRPr="00295BA8">
        <w:rPr>
          <w:sz w:val="22"/>
          <w:szCs w:val="22"/>
        </w:rPr>
        <w:t xml:space="preserve">Daniel </w:t>
      </w:r>
      <w:proofErr w:type="spellStart"/>
      <w:r w:rsidRPr="00295BA8">
        <w:rPr>
          <w:sz w:val="22"/>
          <w:szCs w:val="22"/>
        </w:rPr>
        <w:t>Gebreselassie</w:t>
      </w:r>
      <w:proofErr w:type="spellEnd"/>
      <w:r w:rsidRPr="00295BA8">
        <w:rPr>
          <w:sz w:val="22"/>
          <w:szCs w:val="22"/>
        </w:rPr>
        <w:t>: As former NPPC board member, familiar with NPPC 2017 bylaws update.  Thinks minor improvements are fine, but current bylaws are in a “good range.”  Thinks we have a participation problem and broader community is not aware of NPPC and is not participating.  We would have more diversity if NPPC was promoted more in the community.</w:t>
      </w:r>
    </w:p>
    <w:p w14:paraId="46A074C7" w14:textId="77777777" w:rsidR="00295BA8" w:rsidRPr="00295BA8" w:rsidRDefault="00295BA8" w:rsidP="00295BA8">
      <w:pPr>
        <w:numPr>
          <w:ilvl w:val="1"/>
          <w:numId w:val="33"/>
        </w:numPr>
        <w:overflowPunct/>
        <w:autoSpaceDE/>
        <w:autoSpaceDN/>
        <w:adjustRightInd/>
        <w:spacing w:line="276" w:lineRule="auto"/>
        <w:textAlignment w:val="auto"/>
        <w:rPr>
          <w:sz w:val="22"/>
          <w:szCs w:val="22"/>
        </w:rPr>
      </w:pPr>
      <w:r w:rsidRPr="00295BA8">
        <w:rPr>
          <w:sz w:val="22"/>
          <w:szCs w:val="22"/>
        </w:rPr>
        <w:t xml:space="preserve">Jennifer </w:t>
      </w:r>
      <w:proofErr w:type="spellStart"/>
      <w:r w:rsidRPr="00295BA8">
        <w:rPr>
          <w:sz w:val="22"/>
          <w:szCs w:val="22"/>
        </w:rPr>
        <w:t>Sarff</w:t>
      </w:r>
      <w:proofErr w:type="spellEnd"/>
      <w:r w:rsidRPr="00295BA8">
        <w:rPr>
          <w:sz w:val="22"/>
          <w:szCs w:val="22"/>
        </w:rPr>
        <w:t>: Asked about current board makeup of renters vs. owners.  At a minimum, bylaws should mandate that board have a certain number of business owners/apartment owners, residents, and renters.  This would dispel notion that certain portions of community do not feel represented.</w:t>
      </w:r>
    </w:p>
    <w:p w14:paraId="14ACC771" w14:textId="77777777" w:rsidR="00295BA8" w:rsidRPr="00295BA8" w:rsidRDefault="00295BA8" w:rsidP="00295BA8">
      <w:pPr>
        <w:numPr>
          <w:ilvl w:val="1"/>
          <w:numId w:val="33"/>
        </w:numPr>
        <w:overflowPunct/>
        <w:autoSpaceDE/>
        <w:autoSpaceDN/>
        <w:adjustRightInd/>
        <w:spacing w:line="276" w:lineRule="auto"/>
        <w:textAlignment w:val="auto"/>
        <w:rPr>
          <w:sz w:val="22"/>
          <w:szCs w:val="22"/>
        </w:rPr>
      </w:pPr>
      <w:r w:rsidRPr="00295BA8">
        <w:rPr>
          <w:sz w:val="22"/>
          <w:szCs w:val="22"/>
        </w:rPr>
        <w:t xml:space="preserve">Randy Walsh:  Not sure that North Park can be adequately represented with the current size of NPPC </w:t>
      </w:r>
      <w:proofErr w:type="gramStart"/>
      <w:r w:rsidRPr="00295BA8">
        <w:rPr>
          <w:sz w:val="22"/>
          <w:szCs w:val="22"/>
        </w:rPr>
        <w:t>board, but</w:t>
      </w:r>
      <w:proofErr w:type="gramEnd"/>
      <w:r w:rsidRPr="00295BA8">
        <w:rPr>
          <w:sz w:val="22"/>
          <w:szCs w:val="22"/>
        </w:rPr>
        <w:t xml:space="preserve"> thinks community engagement has to happen at a larger scale and we need more people to participate.  Collaborate with other organizations on outreach and finding leadership in community.  Requirement to only attend one meeting to run for board is inadequate to be prepared to be on board.  Would like to see language in bylaws about better outline for transition between board members after election, particularly involving treasurer and records from election. Believes 18 year </w:t>
      </w:r>
      <w:proofErr w:type="spellStart"/>
      <w:r w:rsidRPr="00295BA8">
        <w:rPr>
          <w:sz w:val="22"/>
          <w:szCs w:val="22"/>
        </w:rPr>
        <w:t>olds</w:t>
      </w:r>
      <w:proofErr w:type="spellEnd"/>
      <w:r w:rsidRPr="00295BA8">
        <w:rPr>
          <w:sz w:val="22"/>
          <w:szCs w:val="22"/>
        </w:rPr>
        <w:t xml:space="preserve"> and unsheltered population should be recruited and should be engaged in NPPC.</w:t>
      </w:r>
    </w:p>
    <w:p w14:paraId="436C0906" w14:textId="77777777" w:rsidR="00295BA8" w:rsidRPr="00295BA8" w:rsidRDefault="00295BA8" w:rsidP="00295BA8">
      <w:pPr>
        <w:numPr>
          <w:ilvl w:val="1"/>
          <w:numId w:val="33"/>
        </w:numPr>
        <w:overflowPunct/>
        <w:autoSpaceDE/>
        <w:autoSpaceDN/>
        <w:adjustRightInd/>
        <w:spacing w:line="276" w:lineRule="auto"/>
        <w:textAlignment w:val="auto"/>
        <w:rPr>
          <w:sz w:val="22"/>
          <w:szCs w:val="22"/>
        </w:rPr>
      </w:pPr>
      <w:r w:rsidRPr="00295BA8">
        <w:rPr>
          <w:sz w:val="22"/>
          <w:szCs w:val="22"/>
        </w:rPr>
        <w:t>Yvette Marcum: Noted that business representatives have their own organization and would discourage having business owners with reserved seats on the board.  Maybe having an appointed reserved seat for NPMS president.</w:t>
      </w:r>
    </w:p>
    <w:p w14:paraId="22A31641" w14:textId="77777777" w:rsidR="00295BA8" w:rsidRPr="00295BA8" w:rsidRDefault="00295BA8" w:rsidP="00295BA8">
      <w:pPr>
        <w:numPr>
          <w:ilvl w:val="1"/>
          <w:numId w:val="33"/>
        </w:numPr>
        <w:overflowPunct/>
        <w:autoSpaceDE/>
        <w:autoSpaceDN/>
        <w:adjustRightInd/>
        <w:spacing w:line="276" w:lineRule="auto"/>
        <w:textAlignment w:val="auto"/>
        <w:rPr>
          <w:sz w:val="22"/>
          <w:szCs w:val="22"/>
        </w:rPr>
      </w:pPr>
      <w:r w:rsidRPr="00295BA8">
        <w:rPr>
          <w:sz w:val="22"/>
          <w:szCs w:val="22"/>
        </w:rPr>
        <w:t xml:space="preserve">Brer Marsh: Get into “murky” territory when bylaw modifications start to be “creative” and any changes should be done in a minimal way to only respond to specific problems, to outline a process, or give further clarification.  Believes that group could get into trouble when bylaws do too much programming because it opens opportunities to not follow and violate bylaws.  Needs to be some “gray area” to give leeway to run board.  Believes representation happens in the audience and the board is there to listen and perform its voting function.  Trying to program board seats to create a picture of representation is undemocratic and problematic.  Who seats are reserved for is arbitrary and subjective.  Board members should strive to be representative.  Reminded that the jurisdiction of a CPG board is not to be a community group/forum, but rather is tasked with advising on planning and land use decisions.  It is not a town council. </w:t>
      </w:r>
    </w:p>
    <w:p w14:paraId="659984BE" w14:textId="77777777" w:rsidR="00295BA8" w:rsidRPr="00295BA8" w:rsidRDefault="00295BA8" w:rsidP="00295BA8">
      <w:pPr>
        <w:numPr>
          <w:ilvl w:val="1"/>
          <w:numId w:val="33"/>
        </w:numPr>
        <w:overflowPunct/>
        <w:autoSpaceDE/>
        <w:autoSpaceDN/>
        <w:adjustRightInd/>
        <w:spacing w:line="276" w:lineRule="auto"/>
        <w:textAlignment w:val="auto"/>
        <w:rPr>
          <w:sz w:val="22"/>
          <w:szCs w:val="22"/>
        </w:rPr>
      </w:pPr>
      <w:r w:rsidRPr="00295BA8">
        <w:rPr>
          <w:sz w:val="22"/>
          <w:szCs w:val="22"/>
        </w:rPr>
        <w:t xml:space="preserve">Jennifer </w:t>
      </w:r>
      <w:proofErr w:type="spellStart"/>
      <w:r w:rsidRPr="00295BA8">
        <w:rPr>
          <w:sz w:val="22"/>
          <w:szCs w:val="22"/>
        </w:rPr>
        <w:t>Sarff</w:t>
      </w:r>
      <w:proofErr w:type="spellEnd"/>
      <w:r w:rsidRPr="00295BA8">
        <w:rPr>
          <w:sz w:val="22"/>
          <w:szCs w:val="22"/>
        </w:rPr>
        <w:t xml:space="preserve">: noted that NPMS handles different issues than NPPC and business owners have valuable input and huge interest in what happens in North Park, they should be allowed </w:t>
      </w:r>
      <w:r w:rsidRPr="00295BA8">
        <w:rPr>
          <w:sz w:val="22"/>
          <w:szCs w:val="22"/>
        </w:rPr>
        <w:lastRenderedPageBreak/>
        <w:t>on board.  If slates are allowed, board has a lot of like-minded people on board without an array of opinions.  Has heard belief in community that board does not really listen to public comments. Community should feel that board represents more than a single narrow viewpoint.</w:t>
      </w:r>
    </w:p>
    <w:p w14:paraId="4D8651A7" w14:textId="77777777" w:rsidR="00295BA8" w:rsidRPr="00295BA8" w:rsidRDefault="00295BA8" w:rsidP="00295BA8">
      <w:pPr>
        <w:numPr>
          <w:ilvl w:val="1"/>
          <w:numId w:val="33"/>
        </w:numPr>
        <w:overflowPunct/>
        <w:autoSpaceDE/>
        <w:autoSpaceDN/>
        <w:adjustRightInd/>
        <w:spacing w:line="276" w:lineRule="auto"/>
        <w:textAlignment w:val="auto"/>
        <w:rPr>
          <w:sz w:val="22"/>
          <w:szCs w:val="22"/>
        </w:rPr>
      </w:pPr>
      <w:r w:rsidRPr="00295BA8">
        <w:rPr>
          <w:sz w:val="22"/>
          <w:szCs w:val="22"/>
        </w:rPr>
        <w:t>Yvette Marcum: Business owners have an interest, but NPPC is mostly residential and businesses can have representation.  Thinks planning groups are to stop people going to city council and instead hash things out locally.  CPGs are not the final answer on the decisions the city is making.</w:t>
      </w:r>
    </w:p>
    <w:p w14:paraId="34F74B56" w14:textId="77777777" w:rsidR="00295BA8" w:rsidRPr="00295BA8" w:rsidRDefault="00295BA8" w:rsidP="00295BA8">
      <w:pPr>
        <w:numPr>
          <w:ilvl w:val="1"/>
          <w:numId w:val="33"/>
        </w:numPr>
        <w:overflowPunct/>
        <w:autoSpaceDE/>
        <w:autoSpaceDN/>
        <w:adjustRightInd/>
        <w:spacing w:line="276" w:lineRule="auto"/>
        <w:textAlignment w:val="auto"/>
        <w:rPr>
          <w:sz w:val="22"/>
          <w:szCs w:val="22"/>
        </w:rPr>
      </w:pPr>
      <w:r w:rsidRPr="00295BA8">
        <w:rPr>
          <w:sz w:val="22"/>
          <w:szCs w:val="22"/>
        </w:rPr>
        <w:t>Daniel G.: Agrees with Brer that NPPC is organically set up to represent all parts of community.  Community should know NPPC is advisory only and city will make its own decision and can ignore NPPC.  Believes function of the board is to provide a meeting close to home and express their views, which are documented and sent to the city.  Those who feel strongly should go to city council.  Agrees that participation is in the audience.</w:t>
      </w:r>
    </w:p>
    <w:p w14:paraId="0E11E9A7" w14:textId="77777777" w:rsidR="00295BA8" w:rsidRPr="00295BA8" w:rsidRDefault="00295BA8" w:rsidP="00295BA8">
      <w:pPr>
        <w:numPr>
          <w:ilvl w:val="1"/>
          <w:numId w:val="33"/>
        </w:numPr>
        <w:overflowPunct/>
        <w:autoSpaceDE/>
        <w:autoSpaceDN/>
        <w:adjustRightInd/>
        <w:spacing w:line="276" w:lineRule="auto"/>
        <w:textAlignment w:val="auto"/>
        <w:rPr>
          <w:sz w:val="22"/>
          <w:szCs w:val="22"/>
        </w:rPr>
      </w:pPr>
      <w:r w:rsidRPr="00295BA8">
        <w:rPr>
          <w:sz w:val="22"/>
          <w:szCs w:val="22"/>
        </w:rPr>
        <w:t>Randy: After community plan update, many decisions have been made and NPPC has less of an impact and there aren’t many places for NPPC to have significant influence.</w:t>
      </w:r>
    </w:p>
    <w:p w14:paraId="420F6418" w14:textId="77777777" w:rsidR="00295BA8" w:rsidRDefault="00295BA8" w:rsidP="00295BA8">
      <w:pPr>
        <w:numPr>
          <w:ilvl w:val="1"/>
          <w:numId w:val="33"/>
        </w:numPr>
        <w:overflowPunct/>
        <w:autoSpaceDE/>
        <w:autoSpaceDN/>
        <w:adjustRightInd/>
        <w:spacing w:line="276" w:lineRule="auto"/>
        <w:textAlignment w:val="auto"/>
        <w:rPr>
          <w:sz w:val="22"/>
          <w:szCs w:val="22"/>
        </w:rPr>
      </w:pPr>
      <w:r w:rsidRPr="00295BA8">
        <w:rPr>
          <w:sz w:val="22"/>
          <w:szCs w:val="22"/>
        </w:rPr>
        <w:t>Pat: Bylaws discuss land use issues, but no land use issues come before NPPC other than map waivers.  Other CPGs see more land use decisions for all new construction.  Bylaws are “out of sync” in that regard, NPPC doesn’t know about new construction, which is discouraging.</w:t>
      </w:r>
    </w:p>
    <w:p w14:paraId="51483A76" w14:textId="77777777" w:rsidR="00295BA8" w:rsidRDefault="00295BA8" w:rsidP="00295BA8">
      <w:pPr>
        <w:overflowPunct/>
        <w:autoSpaceDE/>
        <w:autoSpaceDN/>
        <w:adjustRightInd/>
        <w:spacing w:line="276" w:lineRule="auto"/>
        <w:ind w:left="1440"/>
        <w:textAlignment w:val="auto"/>
        <w:rPr>
          <w:sz w:val="22"/>
          <w:szCs w:val="22"/>
        </w:rPr>
      </w:pPr>
    </w:p>
    <w:p w14:paraId="2E103943" w14:textId="31422312" w:rsidR="00295BA8" w:rsidRPr="00295BA8" w:rsidRDefault="00295BA8" w:rsidP="00295BA8">
      <w:pPr>
        <w:overflowPunct/>
        <w:autoSpaceDE/>
        <w:autoSpaceDN/>
        <w:adjustRightInd/>
        <w:spacing w:line="276" w:lineRule="auto"/>
        <w:ind w:left="1440"/>
        <w:textAlignment w:val="auto"/>
        <w:rPr>
          <w:b/>
          <w:bCs/>
          <w:sz w:val="22"/>
          <w:szCs w:val="22"/>
          <w:u w:val="single"/>
        </w:rPr>
      </w:pPr>
      <w:r w:rsidRPr="00295BA8">
        <w:rPr>
          <w:b/>
          <w:bCs/>
          <w:sz w:val="22"/>
          <w:szCs w:val="22"/>
          <w:u w:val="single"/>
        </w:rPr>
        <w:t>BOARD COMMENTS</w:t>
      </w:r>
    </w:p>
    <w:p w14:paraId="3F717E21" w14:textId="6B378DBD" w:rsidR="00295BA8" w:rsidRPr="00295BA8" w:rsidRDefault="00295BA8" w:rsidP="00295BA8">
      <w:pPr>
        <w:numPr>
          <w:ilvl w:val="2"/>
          <w:numId w:val="33"/>
        </w:numPr>
        <w:overflowPunct/>
        <w:autoSpaceDE/>
        <w:autoSpaceDN/>
        <w:adjustRightInd/>
        <w:spacing w:line="276" w:lineRule="auto"/>
        <w:textAlignment w:val="auto"/>
        <w:rPr>
          <w:sz w:val="22"/>
          <w:szCs w:val="22"/>
        </w:rPr>
      </w:pPr>
      <w:r w:rsidRPr="00295BA8">
        <w:rPr>
          <w:sz w:val="22"/>
          <w:szCs w:val="22"/>
        </w:rPr>
        <w:t>Matt Stucky clarifications</w:t>
      </w:r>
      <w:r>
        <w:rPr>
          <w:sz w:val="22"/>
          <w:szCs w:val="22"/>
        </w:rPr>
        <w:t xml:space="preserve"> to comments</w:t>
      </w:r>
      <w:r w:rsidRPr="00295BA8">
        <w:rPr>
          <w:sz w:val="22"/>
          <w:szCs w:val="22"/>
        </w:rPr>
        <w:t>: prior lawsuit in another community led to settlement allowing slates to run in CPG elections.  CP 600-24 requires CPGs to allow business owners to vote and run for a board seat.</w:t>
      </w:r>
    </w:p>
    <w:p w14:paraId="00009A13" w14:textId="77777777" w:rsidR="00295BA8" w:rsidRPr="00295BA8" w:rsidRDefault="00295BA8" w:rsidP="00295BA8">
      <w:pPr>
        <w:numPr>
          <w:ilvl w:val="2"/>
          <w:numId w:val="33"/>
        </w:numPr>
        <w:overflowPunct/>
        <w:autoSpaceDE/>
        <w:autoSpaceDN/>
        <w:adjustRightInd/>
        <w:spacing w:line="276" w:lineRule="auto"/>
        <w:textAlignment w:val="auto"/>
        <w:rPr>
          <w:sz w:val="22"/>
          <w:szCs w:val="22"/>
        </w:rPr>
      </w:pPr>
      <w:r w:rsidRPr="00295BA8">
        <w:rPr>
          <w:sz w:val="22"/>
          <w:szCs w:val="22"/>
        </w:rPr>
        <w:t xml:space="preserve">Victor Torres: Wants to listen to community.  Has learned that potential changes are very </w:t>
      </w:r>
      <w:proofErr w:type="gramStart"/>
      <w:r w:rsidRPr="00295BA8">
        <w:rPr>
          <w:sz w:val="22"/>
          <w:szCs w:val="22"/>
        </w:rPr>
        <w:t>narrow</w:t>
      </w:r>
      <w:proofErr w:type="gramEnd"/>
      <w:r w:rsidRPr="00295BA8">
        <w:rPr>
          <w:sz w:val="22"/>
          <w:szCs w:val="22"/>
        </w:rPr>
        <w:t xml:space="preserve"> and we shouldn’t waste people’s time or expectations on possible changes.  We shouldn’t change traditional safeguards in current bylaws.  Didn’t think last election worked exactly how we would want it to work, but that doesn’t require rewriting bylaws to account for rare circumstances.  </w:t>
      </w:r>
    </w:p>
    <w:p w14:paraId="32237576" w14:textId="77777777" w:rsidR="00295BA8" w:rsidRPr="00295BA8" w:rsidRDefault="00295BA8" w:rsidP="00295BA8">
      <w:pPr>
        <w:numPr>
          <w:ilvl w:val="2"/>
          <w:numId w:val="33"/>
        </w:numPr>
        <w:overflowPunct/>
        <w:autoSpaceDE/>
        <w:autoSpaceDN/>
        <w:adjustRightInd/>
        <w:spacing w:line="276" w:lineRule="auto"/>
        <w:textAlignment w:val="auto"/>
        <w:rPr>
          <w:sz w:val="22"/>
          <w:szCs w:val="22"/>
        </w:rPr>
      </w:pPr>
      <w:r w:rsidRPr="00295BA8">
        <w:rPr>
          <w:sz w:val="22"/>
          <w:szCs w:val="22"/>
        </w:rPr>
        <w:t xml:space="preserve">Kate Callen:  Agrees with Brer that a balkanized ballot would not be preferable and </w:t>
      </w:r>
      <w:proofErr w:type="gramStart"/>
      <w:r w:rsidRPr="00295BA8">
        <w:rPr>
          <w:sz w:val="22"/>
          <w:szCs w:val="22"/>
        </w:rPr>
        <w:t>opens up</w:t>
      </w:r>
      <w:proofErr w:type="gramEnd"/>
      <w:r w:rsidRPr="00295BA8">
        <w:rPr>
          <w:sz w:val="22"/>
          <w:szCs w:val="22"/>
        </w:rPr>
        <w:t xml:space="preserve"> a “can of worms.”  We need to have a bigger tent and central issue is diversity, with most critical diversity issue being race and ethnicity.  NPPC board hasn’t been racially diverse in the past and while bylaws can’t directly change that, we need to think of ways to have better outreach.</w:t>
      </w:r>
    </w:p>
    <w:p w14:paraId="155E104E" w14:textId="77777777" w:rsidR="00295BA8" w:rsidRPr="00295BA8" w:rsidRDefault="00295BA8" w:rsidP="00295BA8">
      <w:pPr>
        <w:numPr>
          <w:ilvl w:val="2"/>
          <w:numId w:val="33"/>
        </w:numPr>
        <w:overflowPunct/>
        <w:autoSpaceDE/>
        <w:autoSpaceDN/>
        <w:adjustRightInd/>
        <w:spacing w:line="276" w:lineRule="auto"/>
        <w:textAlignment w:val="auto"/>
        <w:rPr>
          <w:sz w:val="22"/>
          <w:szCs w:val="22"/>
        </w:rPr>
      </w:pPr>
      <w:r w:rsidRPr="00295BA8">
        <w:rPr>
          <w:sz w:val="22"/>
          <w:szCs w:val="22"/>
        </w:rPr>
        <w:t xml:space="preserve">Ginger </w:t>
      </w:r>
      <w:proofErr w:type="spellStart"/>
      <w:r w:rsidRPr="00295BA8">
        <w:rPr>
          <w:sz w:val="22"/>
          <w:szCs w:val="22"/>
        </w:rPr>
        <w:t>Partyka</w:t>
      </w:r>
      <w:proofErr w:type="spellEnd"/>
      <w:r w:rsidRPr="00295BA8">
        <w:rPr>
          <w:sz w:val="22"/>
          <w:szCs w:val="22"/>
        </w:rPr>
        <w:t>:  Agree that it gets complicated to have rules for specific seats, but representation is important.  We can try to accomplish that without strict seat categories by having a board that allows community to have a voice.  This means we need to be as democratic as possible to have as many people as possible be able to vote.  Expressed concerns with the current very short voting window precluding some from voting.  Voting shouldn’t be closed off to certain tranches of the community.  Voters need to be verified, but current requirements make it difficult for some renters to prove eligibility.  Need to consider ways for members of community to have a voice by making voting easier. Many people care deeply about North Park but are very busy people that can’t attend meetings, so they ensure they are represented by voting.</w:t>
      </w:r>
    </w:p>
    <w:p w14:paraId="54A438D5" w14:textId="77777777" w:rsidR="00295BA8" w:rsidRPr="00295BA8" w:rsidRDefault="00295BA8" w:rsidP="00295BA8">
      <w:pPr>
        <w:numPr>
          <w:ilvl w:val="2"/>
          <w:numId w:val="33"/>
        </w:numPr>
        <w:overflowPunct/>
        <w:autoSpaceDE/>
        <w:autoSpaceDN/>
        <w:adjustRightInd/>
        <w:spacing w:line="276" w:lineRule="auto"/>
        <w:textAlignment w:val="auto"/>
        <w:rPr>
          <w:sz w:val="22"/>
          <w:szCs w:val="22"/>
        </w:rPr>
      </w:pPr>
      <w:r w:rsidRPr="00295BA8">
        <w:rPr>
          <w:sz w:val="22"/>
          <w:szCs w:val="22"/>
        </w:rPr>
        <w:t xml:space="preserve">Beau Benko:  doesn’t think sectioning off the seats would work well.  Need to increase accessibility and participation to fix diversity.  Agreed it is hard for renters to verify eligibility.  Thinks we need to compare our bylaws to other CPG bylaws.  </w:t>
      </w:r>
      <w:r w:rsidRPr="00295BA8">
        <w:rPr>
          <w:sz w:val="22"/>
          <w:szCs w:val="22"/>
        </w:rPr>
        <w:lastRenderedPageBreak/>
        <w:t xml:space="preserve">Thinks removing meeting attendance requirement for voting would make it easier to vote.  Expanding participation:  allow written comments.  Hard for a volunteer board to do broad outreach.  </w:t>
      </w:r>
      <w:proofErr w:type="gramStart"/>
      <w:r w:rsidRPr="00295BA8">
        <w:rPr>
          <w:sz w:val="22"/>
          <w:szCs w:val="22"/>
        </w:rPr>
        <w:t>Also</w:t>
      </w:r>
      <w:proofErr w:type="gramEnd"/>
      <w:r w:rsidRPr="00295BA8">
        <w:rPr>
          <w:sz w:val="22"/>
          <w:szCs w:val="22"/>
        </w:rPr>
        <w:t xml:space="preserve"> curious about in-person vs. electronic meetings.</w:t>
      </w:r>
    </w:p>
    <w:p w14:paraId="3B251B92" w14:textId="77777777" w:rsidR="00295BA8" w:rsidRPr="00295BA8" w:rsidRDefault="00295BA8" w:rsidP="00295BA8">
      <w:pPr>
        <w:numPr>
          <w:ilvl w:val="2"/>
          <w:numId w:val="33"/>
        </w:numPr>
        <w:overflowPunct/>
        <w:autoSpaceDE/>
        <w:autoSpaceDN/>
        <w:adjustRightInd/>
        <w:spacing w:line="276" w:lineRule="auto"/>
        <w:textAlignment w:val="auto"/>
        <w:rPr>
          <w:sz w:val="22"/>
          <w:szCs w:val="22"/>
        </w:rPr>
      </w:pPr>
      <w:r w:rsidRPr="00295BA8">
        <w:rPr>
          <w:sz w:val="22"/>
          <w:szCs w:val="22"/>
        </w:rPr>
        <w:t xml:space="preserve">Victor Torres: thinks narrow window to verify eligibility at March election should be fixed.  Allow people to verify eligibility every month to spread it out.  </w:t>
      </w:r>
    </w:p>
    <w:p w14:paraId="6A94F1E1" w14:textId="68631F2C" w:rsidR="00746CEE" w:rsidRDefault="00295BA8" w:rsidP="00746CEE">
      <w:pPr>
        <w:numPr>
          <w:ilvl w:val="2"/>
          <w:numId w:val="33"/>
        </w:numPr>
        <w:overflowPunct/>
        <w:autoSpaceDE/>
        <w:autoSpaceDN/>
        <w:adjustRightInd/>
        <w:spacing w:line="276" w:lineRule="auto"/>
        <w:textAlignment w:val="auto"/>
        <w:rPr>
          <w:sz w:val="22"/>
          <w:szCs w:val="22"/>
        </w:rPr>
      </w:pPr>
      <w:r w:rsidRPr="00295BA8">
        <w:rPr>
          <w:sz w:val="22"/>
          <w:szCs w:val="22"/>
        </w:rPr>
        <w:t>Matt Stucky: Thanks participants for open and civil meeting. Noted that NPPC does not see many items that come before other CPGs.  Other communities have town councils that have more discussions and open forum that some want to see at NPPC.  North Park as a community might want to consider whether it’s time to have a town council.  Agrees it would be difficult for board to have reserved seats.  Current voting totals are a tiny percentage of total North Park community.  We should strive to have the greatest number of voters possible.  It is a difficult task to achieve, but we should work on it. Noted comments were very focused on election.  While last election was not perfect, we did see increased turnout and we should identify the best parts of a new form of an election, but work to make it better.</w:t>
      </w:r>
    </w:p>
    <w:p w14:paraId="3DAFB918" w14:textId="04DACFB5" w:rsidR="00746CEE" w:rsidRPr="00746CEE" w:rsidRDefault="00746CEE" w:rsidP="00746CEE">
      <w:pPr>
        <w:numPr>
          <w:ilvl w:val="1"/>
          <w:numId w:val="33"/>
        </w:numPr>
        <w:overflowPunct/>
        <w:autoSpaceDE/>
        <w:autoSpaceDN/>
        <w:adjustRightInd/>
        <w:spacing w:line="276" w:lineRule="auto"/>
        <w:textAlignment w:val="auto"/>
        <w:rPr>
          <w:sz w:val="22"/>
          <w:szCs w:val="22"/>
        </w:rPr>
      </w:pPr>
      <w:r>
        <w:rPr>
          <w:sz w:val="22"/>
          <w:szCs w:val="22"/>
        </w:rPr>
        <w:t>Additional comments:</w:t>
      </w:r>
    </w:p>
    <w:p w14:paraId="1745BC40" w14:textId="77777777" w:rsidR="00295BA8" w:rsidRPr="00295BA8" w:rsidRDefault="00295BA8" w:rsidP="00295BA8">
      <w:pPr>
        <w:numPr>
          <w:ilvl w:val="2"/>
          <w:numId w:val="33"/>
        </w:numPr>
        <w:overflowPunct/>
        <w:autoSpaceDE/>
        <w:autoSpaceDN/>
        <w:adjustRightInd/>
        <w:spacing w:line="276" w:lineRule="auto"/>
        <w:textAlignment w:val="auto"/>
        <w:rPr>
          <w:sz w:val="22"/>
          <w:szCs w:val="22"/>
        </w:rPr>
      </w:pPr>
      <w:r w:rsidRPr="00295BA8">
        <w:rPr>
          <w:sz w:val="22"/>
          <w:szCs w:val="22"/>
        </w:rPr>
        <w:t>Randy Walsh: questioned whether this subcommittee is limited to elections issues.  Minutes creating subcommittee was limited to election.</w:t>
      </w:r>
    </w:p>
    <w:p w14:paraId="6953A93B" w14:textId="77777777" w:rsidR="00295BA8" w:rsidRPr="00295BA8" w:rsidRDefault="00295BA8" w:rsidP="00295BA8">
      <w:pPr>
        <w:numPr>
          <w:ilvl w:val="2"/>
          <w:numId w:val="33"/>
        </w:numPr>
        <w:overflowPunct/>
        <w:autoSpaceDE/>
        <w:autoSpaceDN/>
        <w:adjustRightInd/>
        <w:spacing w:line="276" w:lineRule="auto"/>
        <w:textAlignment w:val="auto"/>
        <w:rPr>
          <w:sz w:val="22"/>
          <w:szCs w:val="22"/>
        </w:rPr>
      </w:pPr>
      <w:r w:rsidRPr="00295BA8">
        <w:rPr>
          <w:sz w:val="22"/>
          <w:szCs w:val="22"/>
        </w:rPr>
        <w:t xml:space="preserve">Pat Sexton: suggested that electronic voting can be </w:t>
      </w:r>
      <w:proofErr w:type="gramStart"/>
      <w:r w:rsidRPr="00295BA8">
        <w:rPr>
          <w:sz w:val="22"/>
          <w:szCs w:val="22"/>
        </w:rPr>
        <w:t>used, but</w:t>
      </w:r>
      <w:proofErr w:type="gramEnd"/>
      <w:r w:rsidRPr="00295BA8">
        <w:rPr>
          <w:sz w:val="22"/>
          <w:szCs w:val="22"/>
        </w:rPr>
        <w:t xml:space="preserve"> need to account for community members that can’t use computers and should have printed ballots mailed or delivered alongside electronic voting.  Need large push to advertise our meeting.  We can all do our part to let neighbors know to broaden number of voters.</w:t>
      </w:r>
    </w:p>
    <w:p w14:paraId="6B49AC28" w14:textId="1BBCFEDE" w:rsidR="00B527EB" w:rsidRPr="00295BA8" w:rsidRDefault="00295BA8" w:rsidP="00295BA8">
      <w:pPr>
        <w:numPr>
          <w:ilvl w:val="2"/>
          <w:numId w:val="33"/>
        </w:numPr>
        <w:overflowPunct/>
        <w:autoSpaceDE/>
        <w:autoSpaceDN/>
        <w:adjustRightInd/>
        <w:spacing w:line="276" w:lineRule="auto"/>
        <w:textAlignment w:val="auto"/>
        <w:rPr>
          <w:sz w:val="22"/>
          <w:szCs w:val="22"/>
        </w:rPr>
      </w:pPr>
      <w:r w:rsidRPr="00295BA8">
        <w:rPr>
          <w:sz w:val="22"/>
          <w:szCs w:val="22"/>
        </w:rPr>
        <w:t>Matt Stucky: when considering election procedures, we should review other CPGs to not reinvent the wheel and find best methods for voting, such as allowing ballot boxes at libraries.  Noted that CP 600-24 requires in-person voting and we should provide for multiple ways to vote.</w:t>
      </w:r>
      <w:bookmarkStart w:id="1" w:name="_Hlk63347038"/>
      <w:bookmarkEnd w:id="0"/>
    </w:p>
    <w:bookmarkEnd w:id="1"/>
    <w:p w14:paraId="7B58086F" w14:textId="1DF5686F" w:rsidR="009A01BC" w:rsidRPr="00CC5DF0" w:rsidRDefault="00BB0513" w:rsidP="00ED54BC">
      <w:pPr>
        <w:tabs>
          <w:tab w:val="left" w:pos="480"/>
        </w:tabs>
        <w:spacing w:before="60" w:after="120"/>
        <w:rPr>
          <w:b/>
          <w:sz w:val="22"/>
          <w:szCs w:val="22"/>
        </w:rPr>
      </w:pPr>
      <w:r w:rsidRPr="00D043DA">
        <w:rPr>
          <w:b/>
          <w:sz w:val="22"/>
          <w:szCs w:val="22"/>
        </w:rPr>
        <w:t>I</w:t>
      </w:r>
      <w:r w:rsidR="009D7BD4">
        <w:rPr>
          <w:b/>
          <w:sz w:val="22"/>
          <w:szCs w:val="22"/>
        </w:rPr>
        <w:t>V</w:t>
      </w:r>
      <w:r w:rsidRPr="00D043DA">
        <w:rPr>
          <w:b/>
          <w:sz w:val="22"/>
          <w:szCs w:val="22"/>
        </w:rPr>
        <w:t>.</w:t>
      </w:r>
      <w:r w:rsidRPr="00D043DA">
        <w:rPr>
          <w:b/>
          <w:sz w:val="22"/>
          <w:szCs w:val="22"/>
        </w:rPr>
        <w:tab/>
      </w:r>
      <w:r w:rsidR="007E0E01" w:rsidRPr="00D043DA">
        <w:rPr>
          <w:b/>
          <w:sz w:val="22"/>
          <w:szCs w:val="22"/>
        </w:rPr>
        <w:t>Adjournment</w:t>
      </w:r>
    </w:p>
    <w:p w14:paraId="6CC56194" w14:textId="77777777" w:rsidR="0030771E" w:rsidRDefault="0030771E" w:rsidP="00E23C53">
      <w:pPr>
        <w:spacing w:after="120"/>
        <w:jc w:val="both"/>
        <w:rPr>
          <w:b/>
          <w:sz w:val="22"/>
          <w:szCs w:val="22"/>
        </w:rPr>
      </w:pPr>
    </w:p>
    <w:p w14:paraId="7B9C239A" w14:textId="77777777" w:rsidR="0030771E" w:rsidRDefault="0030771E" w:rsidP="00E23C53">
      <w:pPr>
        <w:spacing w:after="120"/>
        <w:jc w:val="both"/>
        <w:rPr>
          <w:b/>
          <w:sz w:val="22"/>
          <w:szCs w:val="22"/>
        </w:rPr>
      </w:pPr>
    </w:p>
    <w:p w14:paraId="413DA031" w14:textId="30467122" w:rsidR="00E23C53" w:rsidRPr="00ED54BC" w:rsidRDefault="00E23C53" w:rsidP="00E23C53">
      <w:pPr>
        <w:spacing w:after="120"/>
        <w:jc w:val="both"/>
        <w:rPr>
          <w:rFonts w:cs="Arial"/>
          <w:i/>
          <w:iCs/>
          <w:sz w:val="18"/>
          <w:szCs w:val="18"/>
        </w:rPr>
      </w:pPr>
      <w:r w:rsidRPr="00ED54BC">
        <w:rPr>
          <w:rFonts w:cs="Arial"/>
          <w:i/>
          <w:iCs/>
          <w:sz w:val="18"/>
          <w:szCs w:val="18"/>
        </w:rPr>
        <w:t>*</w:t>
      </w:r>
      <w:r w:rsidRPr="00ED54BC">
        <w:rPr>
          <w:rFonts w:cs="Arial"/>
          <w:b/>
          <w:i/>
          <w:iCs/>
          <w:sz w:val="18"/>
          <w:szCs w:val="18"/>
        </w:rPr>
        <w:t>Subcommittee Membership &amp; Quorum</w:t>
      </w:r>
      <w:r w:rsidRPr="00ED54BC">
        <w:rPr>
          <w:rFonts w:cs="Arial"/>
          <w:i/>
          <w:iCs/>
          <w:sz w:val="18"/>
          <w:szCs w:val="18"/>
        </w:rPr>
        <w:t xml:space="preserve">: </w:t>
      </w:r>
      <w:r w:rsidR="0030771E">
        <w:rPr>
          <w:rFonts w:cs="Arial"/>
          <w:i/>
          <w:iCs/>
          <w:sz w:val="18"/>
          <w:szCs w:val="18"/>
        </w:rPr>
        <w:t xml:space="preserve">As appointed by the NPPC Chair, the Ad Hoc Bylaws Subcommittee consists of 5 members:  Matt Stucky (NPPC Board Member, Chair), Beau Benko (NPPC Board Member), Ginger </w:t>
      </w:r>
      <w:proofErr w:type="spellStart"/>
      <w:r w:rsidR="0030771E">
        <w:rPr>
          <w:rFonts w:cs="Arial"/>
          <w:i/>
          <w:iCs/>
          <w:sz w:val="18"/>
          <w:szCs w:val="18"/>
        </w:rPr>
        <w:t>Partyka</w:t>
      </w:r>
      <w:proofErr w:type="spellEnd"/>
      <w:r w:rsidR="0030771E">
        <w:rPr>
          <w:rFonts w:cs="Arial"/>
          <w:i/>
          <w:iCs/>
          <w:sz w:val="18"/>
          <w:szCs w:val="18"/>
        </w:rPr>
        <w:t xml:space="preserve"> (NPPC Board Member), Kate Callen (North Park Community Member), and Victor Torres (North Park Community Member).</w:t>
      </w:r>
      <w:r w:rsidRPr="00ED54BC">
        <w:rPr>
          <w:rFonts w:cs="Arial"/>
          <w:i/>
          <w:iCs/>
          <w:sz w:val="18"/>
          <w:szCs w:val="18"/>
        </w:rPr>
        <w:t xml:space="preserve"> To constitute a quorum, </w:t>
      </w:r>
      <w:proofErr w:type="gramStart"/>
      <w:r w:rsidRPr="00ED54BC">
        <w:rPr>
          <w:rFonts w:cs="Arial"/>
          <w:i/>
          <w:iCs/>
          <w:sz w:val="18"/>
          <w:szCs w:val="18"/>
        </w:rPr>
        <w:t>a majority of</w:t>
      </w:r>
      <w:proofErr w:type="gramEnd"/>
      <w:r w:rsidRPr="00ED54BC">
        <w:rPr>
          <w:rFonts w:cs="Arial"/>
          <w:i/>
          <w:iCs/>
          <w:sz w:val="18"/>
          <w:szCs w:val="18"/>
        </w:rPr>
        <w:t xml:space="preserve"> the seated</w:t>
      </w:r>
      <w:r w:rsidR="0030771E">
        <w:rPr>
          <w:rFonts w:cs="Arial"/>
          <w:i/>
          <w:iCs/>
          <w:sz w:val="18"/>
          <w:szCs w:val="18"/>
        </w:rPr>
        <w:t xml:space="preserve"> Bylaws</w:t>
      </w:r>
      <w:r w:rsidRPr="00ED54BC">
        <w:rPr>
          <w:rFonts w:cs="Arial"/>
          <w:i/>
          <w:iCs/>
          <w:sz w:val="18"/>
          <w:szCs w:val="18"/>
        </w:rPr>
        <w:t xml:space="preserve"> Subcommittee members must be elected NPPC Board Members. </w:t>
      </w:r>
    </w:p>
    <w:p w14:paraId="44BD426D" w14:textId="1C90CF05" w:rsidR="00796ACA" w:rsidRDefault="00A3389B" w:rsidP="0083064C">
      <w:pPr>
        <w:spacing w:before="120" w:after="120"/>
        <w:jc w:val="both"/>
        <w:rPr>
          <w:rFonts w:cs="Arial"/>
          <w:i/>
          <w:iCs/>
          <w:sz w:val="18"/>
          <w:szCs w:val="18"/>
        </w:rPr>
      </w:pPr>
      <w:r w:rsidRPr="00ED54BC">
        <w:rPr>
          <w:rFonts w:cs="Arial"/>
          <w:b/>
          <w:i/>
          <w:iCs/>
          <w:sz w:val="18"/>
          <w:szCs w:val="18"/>
        </w:rPr>
        <w:t xml:space="preserve">North Park Planning Committee </w:t>
      </w:r>
      <w:r w:rsidRPr="00ED54BC">
        <w:rPr>
          <w:rFonts w:cs="Arial"/>
          <w:i/>
          <w:iCs/>
          <w:sz w:val="18"/>
          <w:szCs w:val="18"/>
        </w:rPr>
        <w:t xml:space="preserve">meetings are held </w:t>
      </w:r>
      <w:r w:rsidR="00045000" w:rsidRPr="00ED54BC">
        <w:rPr>
          <w:rFonts w:cs="Arial"/>
          <w:i/>
          <w:iCs/>
          <w:sz w:val="18"/>
          <w:szCs w:val="18"/>
        </w:rPr>
        <w:t>on the second floor of</w:t>
      </w:r>
      <w:r w:rsidRPr="00ED54BC">
        <w:rPr>
          <w:rFonts w:cs="Arial"/>
          <w:i/>
          <w:iCs/>
          <w:sz w:val="18"/>
          <w:szCs w:val="18"/>
        </w:rPr>
        <w:t xml:space="preserve"> the North Park Christian Fellowship (2901 North Park Way, 2</w:t>
      </w:r>
      <w:r w:rsidRPr="00ED54BC">
        <w:rPr>
          <w:rFonts w:cs="Arial"/>
          <w:i/>
          <w:iCs/>
          <w:sz w:val="18"/>
          <w:szCs w:val="18"/>
          <w:vertAlign w:val="superscript"/>
        </w:rPr>
        <w:t>nd</w:t>
      </w:r>
      <w:r w:rsidRPr="00ED54BC">
        <w:rPr>
          <w:rFonts w:cs="Arial"/>
          <w:i/>
          <w:iCs/>
          <w:sz w:val="18"/>
          <w:szCs w:val="18"/>
        </w:rPr>
        <w:t xml:space="preserve"> Floor), on the third Tuesday of each month, at 6:30 pm. </w:t>
      </w:r>
      <w:r w:rsidR="00444C24" w:rsidRPr="00ED54BC">
        <w:rPr>
          <w:rFonts w:cs="Arial"/>
          <w:i/>
          <w:iCs/>
          <w:sz w:val="18"/>
          <w:szCs w:val="18"/>
        </w:rPr>
        <w:t>NPPC Agendas are posted in the North Park Main Street window at 3939 Iowa St #2</w:t>
      </w:r>
      <w:r w:rsidR="00796ACA">
        <w:rPr>
          <w:rFonts w:cs="Arial"/>
          <w:i/>
          <w:iCs/>
          <w:sz w:val="18"/>
          <w:szCs w:val="18"/>
        </w:rPr>
        <w:t xml:space="preserve">. </w:t>
      </w:r>
    </w:p>
    <w:p w14:paraId="294CE4AB" w14:textId="6545E05D" w:rsidR="008317A7" w:rsidRPr="00ED54BC" w:rsidRDefault="00C850F3" w:rsidP="0083064C">
      <w:pPr>
        <w:spacing w:before="120" w:after="120"/>
        <w:jc w:val="both"/>
        <w:rPr>
          <w:rFonts w:cs="Arial"/>
          <w:i/>
          <w:iCs/>
          <w:sz w:val="18"/>
          <w:szCs w:val="18"/>
        </w:rPr>
      </w:pPr>
      <w:r w:rsidRPr="00ED54BC">
        <w:rPr>
          <w:rFonts w:cs="Arial"/>
          <w:i/>
          <w:iCs/>
          <w:sz w:val="18"/>
          <w:szCs w:val="18"/>
        </w:rPr>
        <w:t>For additional information about the North Park Planning Committee, please like our Facebook page and follow our Twitter feed:</w:t>
      </w:r>
      <w:r w:rsidR="008317A7" w:rsidRPr="00ED54BC">
        <w:rPr>
          <w:rFonts w:cs="Arial"/>
          <w:i/>
          <w:iCs/>
          <w:sz w:val="18"/>
          <w:szCs w:val="18"/>
        </w:rPr>
        <w:tab/>
      </w:r>
      <w:r w:rsidRPr="00ED54BC">
        <w:rPr>
          <w:rFonts w:cs="Arial"/>
          <w:i/>
          <w:iCs/>
          <w:sz w:val="18"/>
          <w:szCs w:val="18"/>
        </w:rPr>
        <w:t xml:space="preserve"> </w:t>
      </w:r>
    </w:p>
    <w:p w14:paraId="7992E208" w14:textId="72FCAFB1" w:rsidR="008C0CFC" w:rsidRDefault="00212707" w:rsidP="004A2674">
      <w:pPr>
        <w:spacing w:before="120" w:after="120"/>
        <w:jc w:val="both"/>
      </w:pPr>
      <w:r w:rsidRPr="00142225">
        <w:rPr>
          <w:i/>
          <w:sz w:val="16"/>
          <w:szCs w:val="16"/>
        </w:rPr>
        <w:t xml:space="preserve"> </w:t>
      </w:r>
      <w:r w:rsidR="00EC63D0" w:rsidRPr="00142225">
        <w:rPr>
          <w:rFonts w:ascii="Arial" w:hAnsi="Arial" w:cs="Arial"/>
          <w:noProof/>
          <w:color w:val="6F6F6F"/>
          <w:sz w:val="16"/>
          <w:szCs w:val="16"/>
        </w:rPr>
        <w:drawing>
          <wp:inline distT="0" distB="0" distL="0" distR="0" wp14:anchorId="3A37418E" wp14:editId="74DAA638">
            <wp:extent cx="207645" cy="207645"/>
            <wp:effectExtent l="19050" t="0" r="1905" b="0"/>
            <wp:docPr id="2" name="Picture 1"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noChangeAspect="1" noChangeArrowheads="1"/>
                    </pic:cNvPicPr>
                  </pic:nvPicPr>
                  <pic:blipFill>
                    <a:blip r:embed="rId11" cstate="print"/>
                    <a:srcRect/>
                    <a:stretch>
                      <a:fillRect/>
                    </a:stretch>
                  </pic:blipFill>
                  <pic:spPr bwMode="auto">
                    <a:xfrm>
                      <a:off x="0" y="0"/>
                      <a:ext cx="207645" cy="207645"/>
                    </a:xfrm>
                    <a:prstGeom prst="rect">
                      <a:avLst/>
                    </a:prstGeom>
                    <a:noFill/>
                    <a:ln w="9525">
                      <a:noFill/>
                      <a:miter lim="800000"/>
                      <a:headEnd/>
                      <a:tailEnd/>
                    </a:ln>
                  </pic:spPr>
                </pic:pic>
              </a:graphicData>
            </a:graphic>
          </wp:inline>
        </w:drawing>
      </w:r>
      <w:r w:rsidRPr="00142225">
        <w:rPr>
          <w:sz w:val="16"/>
          <w:szCs w:val="16"/>
        </w:rPr>
        <w:t xml:space="preserve"> </w:t>
      </w:r>
      <w:hyperlink r:id="rId12" w:history="1">
        <w:proofErr w:type="spellStart"/>
        <w:r w:rsidRPr="00142225">
          <w:rPr>
            <w:rStyle w:val="Hyperlink"/>
            <w:sz w:val="16"/>
            <w:szCs w:val="16"/>
          </w:rPr>
          <w:t>NorthParkPlanning</w:t>
        </w:r>
        <w:proofErr w:type="spellEnd"/>
      </w:hyperlink>
      <w:r w:rsidRPr="00142225">
        <w:rPr>
          <w:sz w:val="16"/>
          <w:szCs w:val="16"/>
        </w:rPr>
        <w:tab/>
      </w:r>
      <w:r w:rsidR="00C850F3" w:rsidRPr="00142225">
        <w:rPr>
          <w:sz w:val="16"/>
          <w:szCs w:val="16"/>
        </w:rPr>
        <w:tab/>
      </w:r>
      <w:r w:rsidR="00EC63D0" w:rsidRPr="00142225">
        <w:rPr>
          <w:noProof/>
          <w:sz w:val="16"/>
          <w:szCs w:val="16"/>
        </w:rPr>
        <w:drawing>
          <wp:inline distT="0" distB="0" distL="0" distR="0" wp14:anchorId="0327B70C" wp14:editId="25A5EED9">
            <wp:extent cx="175260" cy="175260"/>
            <wp:effectExtent l="19050" t="0" r="0" b="0"/>
            <wp:docPr id="3" name="Picture 16" descr="t_log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_logo-a.png"/>
                    <pic:cNvPicPr>
                      <a:picLocks noChangeAspect="1" noChangeArrowheads="1"/>
                    </pic:cNvPicPr>
                  </pic:nvPicPr>
                  <pic:blipFill>
                    <a:blip r:embed="rId13"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C850F3" w:rsidRPr="00142225">
        <w:rPr>
          <w:sz w:val="16"/>
          <w:szCs w:val="16"/>
        </w:rPr>
        <w:t xml:space="preserve"> </w:t>
      </w:r>
      <w:hyperlink r:id="rId14" w:anchor="!/NPPlanning" w:history="1">
        <w:r w:rsidR="00C850F3" w:rsidRPr="00142225">
          <w:rPr>
            <w:rStyle w:val="Hyperlink"/>
            <w:bCs/>
            <w:sz w:val="16"/>
            <w:szCs w:val="16"/>
          </w:rPr>
          <w:t>@NPPlanning</w:t>
        </w:r>
      </w:hyperlink>
      <w:r w:rsidR="00495E22">
        <w:t xml:space="preserve"> </w:t>
      </w:r>
    </w:p>
    <w:sectPr w:rsidR="008C0CFC" w:rsidSect="004A2674">
      <w:headerReference w:type="default" r:id="rId15"/>
      <w:footerReference w:type="even" r:id="rId16"/>
      <w:footerReference w:type="default" r:id="rId17"/>
      <w:footerReference w:type="first" r:id="rId18"/>
      <w:pgSz w:w="12240" w:h="15840"/>
      <w:pgMar w:top="720" w:right="1296" w:bottom="720" w:left="1296" w:header="720" w:footer="25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CCCDA" w14:textId="77777777" w:rsidR="0098408B" w:rsidRDefault="0098408B">
      <w:r>
        <w:separator/>
      </w:r>
    </w:p>
  </w:endnote>
  <w:endnote w:type="continuationSeparator" w:id="0">
    <w:p w14:paraId="06BAD27A" w14:textId="77777777" w:rsidR="0098408B" w:rsidRDefault="0098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kGothic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979C6" w14:textId="77777777" w:rsidR="00D245AA" w:rsidRDefault="00D245AA" w:rsidP="00284B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1A134" w14:textId="77777777" w:rsidR="00D245AA" w:rsidRDefault="00D245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9489" w14:textId="77777777" w:rsidR="00D245AA" w:rsidRDefault="00D245AA" w:rsidP="00B43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AD2156" w14:textId="77777777" w:rsidR="00D245AA" w:rsidRDefault="00D245AA" w:rsidP="00284B8C">
    <w:pPr>
      <w:pStyle w:val="Footer"/>
      <w:ind w:right="360"/>
      <w:jc w:val="center"/>
    </w:pPr>
  </w:p>
  <w:p w14:paraId="75E4CAB6" w14:textId="77777777" w:rsidR="00D245AA" w:rsidRDefault="00D245AA">
    <w:pPr>
      <w:pStyle w:val="Footer"/>
      <w:tabs>
        <w:tab w:val="clear" w:pos="8640"/>
        <w:tab w:val="right" w:pos="9270"/>
      </w:tabs>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9DC09" w14:textId="77777777" w:rsidR="00D245AA" w:rsidRDefault="00D245AA">
    <w:pPr>
      <w:pStyle w:val="Footer"/>
      <w:jc w:val="right"/>
    </w:pPr>
    <w:r>
      <w:fldChar w:fldCharType="begin"/>
    </w:r>
    <w:r>
      <w:instrText xml:space="preserve"> PAGE   \* MERGEFORMAT </w:instrText>
    </w:r>
    <w:r>
      <w:fldChar w:fldCharType="separate"/>
    </w:r>
    <w:r>
      <w:rPr>
        <w:noProof/>
      </w:rPr>
      <w:t>1</w:t>
    </w:r>
    <w:r>
      <w:rPr>
        <w:noProof/>
      </w:rPr>
      <w:fldChar w:fldCharType="end"/>
    </w:r>
  </w:p>
  <w:p w14:paraId="7ACB1CC8" w14:textId="77777777" w:rsidR="00D245AA" w:rsidRDefault="00D24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DB529" w14:textId="77777777" w:rsidR="0098408B" w:rsidRDefault="0098408B">
      <w:r>
        <w:separator/>
      </w:r>
    </w:p>
  </w:footnote>
  <w:footnote w:type="continuationSeparator" w:id="0">
    <w:p w14:paraId="2BA9166C" w14:textId="77777777" w:rsidR="0098408B" w:rsidRDefault="00984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9213B" w14:textId="77777777" w:rsidR="00D245AA" w:rsidRDefault="00D245AA">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118B"/>
    <w:multiLevelType w:val="hybridMultilevel"/>
    <w:tmpl w:val="1E7E367C"/>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15:restartNumberingAfterBreak="0">
    <w:nsid w:val="087764BB"/>
    <w:multiLevelType w:val="hybridMultilevel"/>
    <w:tmpl w:val="5A6AF794"/>
    <w:lvl w:ilvl="0" w:tplc="04090015">
      <w:start w:val="1"/>
      <w:numFmt w:val="upperLetter"/>
      <w:lvlText w:val="%1."/>
      <w:lvlJc w:val="left"/>
      <w:pPr>
        <w:ind w:left="1350" w:hanging="360"/>
      </w:pPr>
    </w:lvl>
    <w:lvl w:ilvl="1" w:tplc="040C0019" w:tentative="1">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2" w15:restartNumberingAfterBreak="0">
    <w:nsid w:val="08892F1C"/>
    <w:multiLevelType w:val="hybridMultilevel"/>
    <w:tmpl w:val="2AC40768"/>
    <w:lvl w:ilvl="0" w:tplc="04090015">
      <w:start w:val="1"/>
      <w:numFmt w:val="upperLetter"/>
      <w:lvlText w:val="%1."/>
      <w:lvlJc w:val="left"/>
      <w:pPr>
        <w:ind w:left="990" w:hanging="360"/>
      </w:p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3" w15:restartNumberingAfterBreak="0">
    <w:nsid w:val="09F779D1"/>
    <w:multiLevelType w:val="hybridMultilevel"/>
    <w:tmpl w:val="61BCC7A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0E771EA6"/>
    <w:multiLevelType w:val="multilevel"/>
    <w:tmpl w:val="1ABC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0339B"/>
    <w:multiLevelType w:val="hybridMultilevel"/>
    <w:tmpl w:val="33DCEEDC"/>
    <w:lvl w:ilvl="0" w:tplc="C3A08CC0">
      <w:start w:val="1"/>
      <w:numFmt w:val="upperLetter"/>
      <w:lvlText w:val="%1."/>
      <w:lvlJc w:val="left"/>
      <w:pPr>
        <w:ind w:left="1368" w:hanging="360"/>
      </w:pPr>
      <w:rPr>
        <w:b/>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 w15:restartNumberingAfterBreak="0">
    <w:nsid w:val="167949A5"/>
    <w:multiLevelType w:val="hybridMultilevel"/>
    <w:tmpl w:val="EEB4046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57E0F46"/>
    <w:multiLevelType w:val="hybridMultilevel"/>
    <w:tmpl w:val="26E445A4"/>
    <w:lvl w:ilvl="0" w:tplc="73D2A9BC">
      <w:start w:val="1"/>
      <w:numFmt w:val="upperLetter"/>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265B1EB6"/>
    <w:multiLevelType w:val="hybridMultilevel"/>
    <w:tmpl w:val="E1F4D3AE"/>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9" w15:restartNumberingAfterBreak="0">
    <w:nsid w:val="271A5C6E"/>
    <w:multiLevelType w:val="multilevel"/>
    <w:tmpl w:val="9440DF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C0E443C"/>
    <w:multiLevelType w:val="multilevel"/>
    <w:tmpl w:val="68A03A66"/>
    <w:lvl w:ilvl="0">
      <w:start w:val="2"/>
      <w:numFmt w:val="upperRoman"/>
      <w:pStyle w:val="Heading6"/>
      <w:lvlText w:val="%1."/>
      <w:lvlJc w:val="left"/>
      <w:pPr>
        <w:tabs>
          <w:tab w:val="num" w:pos="720"/>
        </w:tabs>
        <w:ind w:left="720" w:hanging="720"/>
      </w:pPr>
      <w:rPr>
        <w:rFonts w:hint="default"/>
      </w:rPr>
    </w:lvl>
    <w:lvl w:ilvl="1">
      <w:start w:val="1"/>
      <w:numFmt w:val="upp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rPr>
        <w:b w:val="0"/>
      </w:rPr>
    </w:lvl>
    <w:lvl w:ilvl="4">
      <w:start w:val="1"/>
      <w:numFmt w:val="upp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46A7D44"/>
    <w:multiLevelType w:val="hybridMultilevel"/>
    <w:tmpl w:val="DD0CB728"/>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3546705E"/>
    <w:multiLevelType w:val="hybridMultilevel"/>
    <w:tmpl w:val="00D8D614"/>
    <w:lvl w:ilvl="0" w:tplc="F52A0F80">
      <w:start w:val="1"/>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15:restartNumberingAfterBreak="0">
    <w:nsid w:val="37A91A99"/>
    <w:multiLevelType w:val="hybridMultilevel"/>
    <w:tmpl w:val="24B45E16"/>
    <w:lvl w:ilvl="0" w:tplc="04090015">
      <w:start w:val="1"/>
      <w:numFmt w:val="upperLetter"/>
      <w:lvlText w:val="%1."/>
      <w:lvlJc w:val="left"/>
      <w:pPr>
        <w:ind w:left="1530" w:hanging="360"/>
      </w:p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14" w15:restartNumberingAfterBreak="0">
    <w:nsid w:val="38AD0DE6"/>
    <w:multiLevelType w:val="hybridMultilevel"/>
    <w:tmpl w:val="CE5A096A"/>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5" w15:restartNumberingAfterBreak="0">
    <w:nsid w:val="441B7F21"/>
    <w:multiLevelType w:val="hybridMultilevel"/>
    <w:tmpl w:val="7A4E9E58"/>
    <w:lvl w:ilvl="0" w:tplc="1BA60746">
      <w:start w:val="1"/>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15:restartNumberingAfterBreak="0">
    <w:nsid w:val="458D7577"/>
    <w:multiLevelType w:val="hybridMultilevel"/>
    <w:tmpl w:val="DA382E0A"/>
    <w:lvl w:ilvl="0" w:tplc="04090015">
      <w:start w:val="1"/>
      <w:numFmt w:val="upperLetter"/>
      <w:lvlText w:val="%1."/>
      <w:lvlJc w:val="left"/>
      <w:pPr>
        <w:ind w:left="1234" w:hanging="360"/>
      </w:pPr>
    </w:lvl>
    <w:lvl w:ilvl="1" w:tplc="040C0019">
      <w:start w:val="1"/>
      <w:numFmt w:val="lowerLetter"/>
      <w:lvlText w:val="%2."/>
      <w:lvlJc w:val="left"/>
      <w:pPr>
        <w:ind w:left="1954" w:hanging="360"/>
      </w:pPr>
    </w:lvl>
    <w:lvl w:ilvl="2" w:tplc="040C001B" w:tentative="1">
      <w:start w:val="1"/>
      <w:numFmt w:val="lowerRoman"/>
      <w:lvlText w:val="%3."/>
      <w:lvlJc w:val="right"/>
      <w:pPr>
        <w:ind w:left="2674" w:hanging="180"/>
      </w:pPr>
    </w:lvl>
    <w:lvl w:ilvl="3" w:tplc="040C000F" w:tentative="1">
      <w:start w:val="1"/>
      <w:numFmt w:val="decimal"/>
      <w:lvlText w:val="%4."/>
      <w:lvlJc w:val="left"/>
      <w:pPr>
        <w:ind w:left="3394" w:hanging="360"/>
      </w:pPr>
    </w:lvl>
    <w:lvl w:ilvl="4" w:tplc="040C0019" w:tentative="1">
      <w:start w:val="1"/>
      <w:numFmt w:val="lowerLetter"/>
      <w:lvlText w:val="%5."/>
      <w:lvlJc w:val="left"/>
      <w:pPr>
        <w:ind w:left="4114" w:hanging="360"/>
      </w:pPr>
    </w:lvl>
    <w:lvl w:ilvl="5" w:tplc="040C001B" w:tentative="1">
      <w:start w:val="1"/>
      <w:numFmt w:val="lowerRoman"/>
      <w:lvlText w:val="%6."/>
      <w:lvlJc w:val="right"/>
      <w:pPr>
        <w:ind w:left="4834" w:hanging="180"/>
      </w:pPr>
    </w:lvl>
    <w:lvl w:ilvl="6" w:tplc="040C000F" w:tentative="1">
      <w:start w:val="1"/>
      <w:numFmt w:val="decimal"/>
      <w:lvlText w:val="%7."/>
      <w:lvlJc w:val="left"/>
      <w:pPr>
        <w:ind w:left="5554" w:hanging="360"/>
      </w:pPr>
    </w:lvl>
    <w:lvl w:ilvl="7" w:tplc="040C0019" w:tentative="1">
      <w:start w:val="1"/>
      <w:numFmt w:val="lowerLetter"/>
      <w:lvlText w:val="%8."/>
      <w:lvlJc w:val="left"/>
      <w:pPr>
        <w:ind w:left="6274" w:hanging="360"/>
      </w:pPr>
    </w:lvl>
    <w:lvl w:ilvl="8" w:tplc="040C001B" w:tentative="1">
      <w:start w:val="1"/>
      <w:numFmt w:val="lowerRoman"/>
      <w:lvlText w:val="%9."/>
      <w:lvlJc w:val="right"/>
      <w:pPr>
        <w:ind w:left="6994" w:hanging="180"/>
      </w:pPr>
    </w:lvl>
  </w:abstractNum>
  <w:abstractNum w:abstractNumId="17" w15:restartNumberingAfterBreak="0">
    <w:nsid w:val="46BA152E"/>
    <w:multiLevelType w:val="hybridMultilevel"/>
    <w:tmpl w:val="D4EE57E0"/>
    <w:lvl w:ilvl="0" w:tplc="D84EA274">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AB8296C"/>
    <w:multiLevelType w:val="hybridMultilevel"/>
    <w:tmpl w:val="3F82F34A"/>
    <w:lvl w:ilvl="0" w:tplc="04090015">
      <w:start w:val="1"/>
      <w:numFmt w:val="upperLetter"/>
      <w:lvlText w:val="%1."/>
      <w:lvlJc w:val="left"/>
      <w:pPr>
        <w:ind w:left="900" w:hanging="360"/>
      </w:pPr>
      <w:rPr>
        <w:b/>
      </w:rPr>
    </w:lvl>
    <w:lvl w:ilvl="1" w:tplc="040C0019" w:tentative="1">
      <w:start w:val="1"/>
      <w:numFmt w:val="lowerLetter"/>
      <w:lvlText w:val="%2."/>
      <w:lvlJc w:val="left"/>
      <w:pPr>
        <w:ind w:left="2134" w:hanging="360"/>
      </w:pPr>
    </w:lvl>
    <w:lvl w:ilvl="2" w:tplc="040C001B" w:tentative="1">
      <w:start w:val="1"/>
      <w:numFmt w:val="lowerRoman"/>
      <w:lvlText w:val="%3."/>
      <w:lvlJc w:val="right"/>
      <w:pPr>
        <w:ind w:left="2854" w:hanging="180"/>
      </w:pPr>
    </w:lvl>
    <w:lvl w:ilvl="3" w:tplc="040C000F" w:tentative="1">
      <w:start w:val="1"/>
      <w:numFmt w:val="decimal"/>
      <w:lvlText w:val="%4."/>
      <w:lvlJc w:val="left"/>
      <w:pPr>
        <w:ind w:left="3574" w:hanging="360"/>
      </w:pPr>
    </w:lvl>
    <w:lvl w:ilvl="4" w:tplc="040C0019" w:tentative="1">
      <w:start w:val="1"/>
      <w:numFmt w:val="lowerLetter"/>
      <w:lvlText w:val="%5."/>
      <w:lvlJc w:val="left"/>
      <w:pPr>
        <w:ind w:left="4294" w:hanging="360"/>
      </w:pPr>
    </w:lvl>
    <w:lvl w:ilvl="5" w:tplc="040C001B" w:tentative="1">
      <w:start w:val="1"/>
      <w:numFmt w:val="lowerRoman"/>
      <w:lvlText w:val="%6."/>
      <w:lvlJc w:val="right"/>
      <w:pPr>
        <w:ind w:left="5014" w:hanging="180"/>
      </w:pPr>
    </w:lvl>
    <w:lvl w:ilvl="6" w:tplc="040C000F" w:tentative="1">
      <w:start w:val="1"/>
      <w:numFmt w:val="decimal"/>
      <w:lvlText w:val="%7."/>
      <w:lvlJc w:val="left"/>
      <w:pPr>
        <w:ind w:left="5734" w:hanging="360"/>
      </w:pPr>
    </w:lvl>
    <w:lvl w:ilvl="7" w:tplc="040C0019" w:tentative="1">
      <w:start w:val="1"/>
      <w:numFmt w:val="lowerLetter"/>
      <w:lvlText w:val="%8."/>
      <w:lvlJc w:val="left"/>
      <w:pPr>
        <w:ind w:left="6454" w:hanging="360"/>
      </w:pPr>
    </w:lvl>
    <w:lvl w:ilvl="8" w:tplc="040C001B" w:tentative="1">
      <w:start w:val="1"/>
      <w:numFmt w:val="lowerRoman"/>
      <w:lvlText w:val="%9."/>
      <w:lvlJc w:val="right"/>
      <w:pPr>
        <w:ind w:left="7174" w:hanging="180"/>
      </w:pPr>
    </w:lvl>
  </w:abstractNum>
  <w:abstractNum w:abstractNumId="19" w15:restartNumberingAfterBreak="0">
    <w:nsid w:val="4CE82349"/>
    <w:multiLevelType w:val="hybridMultilevel"/>
    <w:tmpl w:val="D5D4A46E"/>
    <w:lvl w:ilvl="0" w:tplc="04090017">
      <w:start w:val="1"/>
      <w:numFmt w:val="lowerLetter"/>
      <w:lvlText w:val="%1)"/>
      <w:lvlJc w:val="left"/>
      <w:pPr>
        <w:ind w:left="960" w:hanging="48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513940FA"/>
    <w:multiLevelType w:val="hybridMultilevel"/>
    <w:tmpl w:val="07CA4A6C"/>
    <w:lvl w:ilvl="0" w:tplc="04090001">
      <w:start w:val="1"/>
      <w:numFmt w:val="bullet"/>
      <w:lvlText w:val=""/>
      <w:lvlJc w:val="left"/>
      <w:pPr>
        <w:ind w:left="900" w:hanging="360"/>
      </w:pPr>
      <w:rPr>
        <w:rFonts w:ascii="Symbol" w:hAnsi="Symbol" w:hint="default"/>
        <w:b/>
      </w:rPr>
    </w:lvl>
    <w:lvl w:ilvl="1" w:tplc="0409000F">
      <w:start w:val="1"/>
      <w:numFmt w:val="decimal"/>
      <w:lvlText w:val="%2."/>
      <w:lvlJc w:val="left"/>
      <w:pPr>
        <w:ind w:left="2134" w:hanging="360"/>
      </w:pPr>
    </w:lvl>
    <w:lvl w:ilvl="2" w:tplc="040C001B" w:tentative="1">
      <w:start w:val="1"/>
      <w:numFmt w:val="lowerRoman"/>
      <w:lvlText w:val="%3."/>
      <w:lvlJc w:val="right"/>
      <w:pPr>
        <w:ind w:left="2854" w:hanging="180"/>
      </w:pPr>
    </w:lvl>
    <w:lvl w:ilvl="3" w:tplc="040C000F" w:tentative="1">
      <w:start w:val="1"/>
      <w:numFmt w:val="decimal"/>
      <w:lvlText w:val="%4."/>
      <w:lvlJc w:val="left"/>
      <w:pPr>
        <w:ind w:left="3574" w:hanging="360"/>
      </w:pPr>
    </w:lvl>
    <w:lvl w:ilvl="4" w:tplc="040C0019" w:tentative="1">
      <w:start w:val="1"/>
      <w:numFmt w:val="lowerLetter"/>
      <w:lvlText w:val="%5."/>
      <w:lvlJc w:val="left"/>
      <w:pPr>
        <w:ind w:left="4294" w:hanging="360"/>
      </w:pPr>
    </w:lvl>
    <w:lvl w:ilvl="5" w:tplc="040C001B" w:tentative="1">
      <w:start w:val="1"/>
      <w:numFmt w:val="lowerRoman"/>
      <w:lvlText w:val="%6."/>
      <w:lvlJc w:val="right"/>
      <w:pPr>
        <w:ind w:left="5014" w:hanging="180"/>
      </w:pPr>
    </w:lvl>
    <w:lvl w:ilvl="6" w:tplc="040C000F" w:tentative="1">
      <w:start w:val="1"/>
      <w:numFmt w:val="decimal"/>
      <w:lvlText w:val="%7."/>
      <w:lvlJc w:val="left"/>
      <w:pPr>
        <w:ind w:left="5734" w:hanging="360"/>
      </w:pPr>
    </w:lvl>
    <w:lvl w:ilvl="7" w:tplc="040C0019" w:tentative="1">
      <w:start w:val="1"/>
      <w:numFmt w:val="lowerLetter"/>
      <w:lvlText w:val="%8."/>
      <w:lvlJc w:val="left"/>
      <w:pPr>
        <w:ind w:left="6454" w:hanging="360"/>
      </w:pPr>
    </w:lvl>
    <w:lvl w:ilvl="8" w:tplc="040C001B" w:tentative="1">
      <w:start w:val="1"/>
      <w:numFmt w:val="lowerRoman"/>
      <w:lvlText w:val="%9."/>
      <w:lvlJc w:val="right"/>
      <w:pPr>
        <w:ind w:left="7174" w:hanging="180"/>
      </w:pPr>
    </w:lvl>
  </w:abstractNum>
  <w:abstractNum w:abstractNumId="21" w15:restartNumberingAfterBreak="0">
    <w:nsid w:val="52E147D6"/>
    <w:multiLevelType w:val="hybridMultilevel"/>
    <w:tmpl w:val="4BA0C19C"/>
    <w:lvl w:ilvl="0" w:tplc="040C0001">
      <w:start w:val="1"/>
      <w:numFmt w:val="bullet"/>
      <w:lvlText w:val=""/>
      <w:lvlJc w:val="left"/>
      <w:pPr>
        <w:ind w:left="1872" w:hanging="360"/>
      </w:pPr>
      <w:rPr>
        <w:rFonts w:ascii="Symbol" w:hAnsi="Symbol" w:hint="default"/>
      </w:rPr>
    </w:lvl>
    <w:lvl w:ilvl="1" w:tplc="040C0003" w:tentative="1">
      <w:start w:val="1"/>
      <w:numFmt w:val="bullet"/>
      <w:lvlText w:val="o"/>
      <w:lvlJc w:val="left"/>
      <w:pPr>
        <w:ind w:left="2592" w:hanging="360"/>
      </w:pPr>
      <w:rPr>
        <w:rFonts w:ascii="Courier New" w:hAnsi="Courier New" w:cs="Courier New" w:hint="default"/>
      </w:rPr>
    </w:lvl>
    <w:lvl w:ilvl="2" w:tplc="040C0005" w:tentative="1">
      <w:start w:val="1"/>
      <w:numFmt w:val="bullet"/>
      <w:lvlText w:val=""/>
      <w:lvlJc w:val="left"/>
      <w:pPr>
        <w:ind w:left="3312" w:hanging="360"/>
      </w:pPr>
      <w:rPr>
        <w:rFonts w:ascii="Wingdings" w:hAnsi="Wingdings" w:hint="default"/>
      </w:rPr>
    </w:lvl>
    <w:lvl w:ilvl="3" w:tplc="040C0001" w:tentative="1">
      <w:start w:val="1"/>
      <w:numFmt w:val="bullet"/>
      <w:lvlText w:val=""/>
      <w:lvlJc w:val="left"/>
      <w:pPr>
        <w:ind w:left="4032" w:hanging="360"/>
      </w:pPr>
      <w:rPr>
        <w:rFonts w:ascii="Symbol" w:hAnsi="Symbol" w:hint="default"/>
      </w:rPr>
    </w:lvl>
    <w:lvl w:ilvl="4" w:tplc="040C0003" w:tentative="1">
      <w:start w:val="1"/>
      <w:numFmt w:val="bullet"/>
      <w:lvlText w:val="o"/>
      <w:lvlJc w:val="left"/>
      <w:pPr>
        <w:ind w:left="4752" w:hanging="360"/>
      </w:pPr>
      <w:rPr>
        <w:rFonts w:ascii="Courier New" w:hAnsi="Courier New" w:cs="Courier New" w:hint="default"/>
      </w:rPr>
    </w:lvl>
    <w:lvl w:ilvl="5" w:tplc="040C0005" w:tentative="1">
      <w:start w:val="1"/>
      <w:numFmt w:val="bullet"/>
      <w:lvlText w:val=""/>
      <w:lvlJc w:val="left"/>
      <w:pPr>
        <w:ind w:left="5472" w:hanging="360"/>
      </w:pPr>
      <w:rPr>
        <w:rFonts w:ascii="Wingdings" w:hAnsi="Wingdings" w:hint="default"/>
      </w:rPr>
    </w:lvl>
    <w:lvl w:ilvl="6" w:tplc="040C0001" w:tentative="1">
      <w:start w:val="1"/>
      <w:numFmt w:val="bullet"/>
      <w:lvlText w:val=""/>
      <w:lvlJc w:val="left"/>
      <w:pPr>
        <w:ind w:left="6192" w:hanging="360"/>
      </w:pPr>
      <w:rPr>
        <w:rFonts w:ascii="Symbol" w:hAnsi="Symbol" w:hint="default"/>
      </w:rPr>
    </w:lvl>
    <w:lvl w:ilvl="7" w:tplc="040C0003" w:tentative="1">
      <w:start w:val="1"/>
      <w:numFmt w:val="bullet"/>
      <w:lvlText w:val="o"/>
      <w:lvlJc w:val="left"/>
      <w:pPr>
        <w:ind w:left="6912" w:hanging="360"/>
      </w:pPr>
      <w:rPr>
        <w:rFonts w:ascii="Courier New" w:hAnsi="Courier New" w:cs="Courier New" w:hint="default"/>
      </w:rPr>
    </w:lvl>
    <w:lvl w:ilvl="8" w:tplc="040C0005" w:tentative="1">
      <w:start w:val="1"/>
      <w:numFmt w:val="bullet"/>
      <w:lvlText w:val=""/>
      <w:lvlJc w:val="left"/>
      <w:pPr>
        <w:ind w:left="7632" w:hanging="360"/>
      </w:pPr>
      <w:rPr>
        <w:rFonts w:ascii="Wingdings" w:hAnsi="Wingdings" w:hint="default"/>
      </w:rPr>
    </w:lvl>
  </w:abstractNum>
  <w:abstractNum w:abstractNumId="22" w15:restartNumberingAfterBreak="0">
    <w:nsid w:val="57EB1F53"/>
    <w:multiLevelType w:val="hybridMultilevel"/>
    <w:tmpl w:val="A17CAB56"/>
    <w:lvl w:ilvl="0" w:tplc="A4084FC4">
      <w:start w:val="1"/>
      <w:numFmt w:val="upperLetter"/>
      <w:lvlText w:val="%1."/>
      <w:lvlJc w:val="left"/>
      <w:pPr>
        <w:ind w:left="1080" w:hanging="360"/>
      </w:pPr>
      <w:rPr>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D2041F"/>
    <w:multiLevelType w:val="hybridMultilevel"/>
    <w:tmpl w:val="B79ECC5C"/>
    <w:lvl w:ilvl="0" w:tplc="040C0001">
      <w:start w:val="1"/>
      <w:numFmt w:val="bullet"/>
      <w:lvlText w:val=""/>
      <w:lvlJc w:val="left"/>
      <w:pPr>
        <w:ind w:left="1872" w:hanging="360"/>
      </w:pPr>
      <w:rPr>
        <w:rFonts w:ascii="Symbol" w:hAnsi="Symbol" w:hint="default"/>
      </w:rPr>
    </w:lvl>
    <w:lvl w:ilvl="1" w:tplc="040C0003" w:tentative="1">
      <w:start w:val="1"/>
      <w:numFmt w:val="bullet"/>
      <w:lvlText w:val="o"/>
      <w:lvlJc w:val="left"/>
      <w:pPr>
        <w:ind w:left="2592" w:hanging="360"/>
      </w:pPr>
      <w:rPr>
        <w:rFonts w:ascii="Courier New" w:hAnsi="Courier New" w:cs="Courier New" w:hint="default"/>
      </w:rPr>
    </w:lvl>
    <w:lvl w:ilvl="2" w:tplc="040C0005" w:tentative="1">
      <w:start w:val="1"/>
      <w:numFmt w:val="bullet"/>
      <w:lvlText w:val=""/>
      <w:lvlJc w:val="left"/>
      <w:pPr>
        <w:ind w:left="3312" w:hanging="360"/>
      </w:pPr>
      <w:rPr>
        <w:rFonts w:ascii="Wingdings" w:hAnsi="Wingdings" w:hint="default"/>
      </w:rPr>
    </w:lvl>
    <w:lvl w:ilvl="3" w:tplc="040C0001" w:tentative="1">
      <w:start w:val="1"/>
      <w:numFmt w:val="bullet"/>
      <w:lvlText w:val=""/>
      <w:lvlJc w:val="left"/>
      <w:pPr>
        <w:ind w:left="4032" w:hanging="360"/>
      </w:pPr>
      <w:rPr>
        <w:rFonts w:ascii="Symbol" w:hAnsi="Symbol" w:hint="default"/>
      </w:rPr>
    </w:lvl>
    <w:lvl w:ilvl="4" w:tplc="040C0003" w:tentative="1">
      <w:start w:val="1"/>
      <w:numFmt w:val="bullet"/>
      <w:lvlText w:val="o"/>
      <w:lvlJc w:val="left"/>
      <w:pPr>
        <w:ind w:left="4752" w:hanging="360"/>
      </w:pPr>
      <w:rPr>
        <w:rFonts w:ascii="Courier New" w:hAnsi="Courier New" w:cs="Courier New" w:hint="default"/>
      </w:rPr>
    </w:lvl>
    <w:lvl w:ilvl="5" w:tplc="040C0005" w:tentative="1">
      <w:start w:val="1"/>
      <w:numFmt w:val="bullet"/>
      <w:lvlText w:val=""/>
      <w:lvlJc w:val="left"/>
      <w:pPr>
        <w:ind w:left="5472" w:hanging="360"/>
      </w:pPr>
      <w:rPr>
        <w:rFonts w:ascii="Wingdings" w:hAnsi="Wingdings" w:hint="default"/>
      </w:rPr>
    </w:lvl>
    <w:lvl w:ilvl="6" w:tplc="040C0001" w:tentative="1">
      <w:start w:val="1"/>
      <w:numFmt w:val="bullet"/>
      <w:lvlText w:val=""/>
      <w:lvlJc w:val="left"/>
      <w:pPr>
        <w:ind w:left="6192" w:hanging="360"/>
      </w:pPr>
      <w:rPr>
        <w:rFonts w:ascii="Symbol" w:hAnsi="Symbol" w:hint="default"/>
      </w:rPr>
    </w:lvl>
    <w:lvl w:ilvl="7" w:tplc="040C0003" w:tentative="1">
      <w:start w:val="1"/>
      <w:numFmt w:val="bullet"/>
      <w:lvlText w:val="o"/>
      <w:lvlJc w:val="left"/>
      <w:pPr>
        <w:ind w:left="6912" w:hanging="360"/>
      </w:pPr>
      <w:rPr>
        <w:rFonts w:ascii="Courier New" w:hAnsi="Courier New" w:cs="Courier New" w:hint="default"/>
      </w:rPr>
    </w:lvl>
    <w:lvl w:ilvl="8" w:tplc="040C0005" w:tentative="1">
      <w:start w:val="1"/>
      <w:numFmt w:val="bullet"/>
      <w:lvlText w:val=""/>
      <w:lvlJc w:val="left"/>
      <w:pPr>
        <w:ind w:left="7632" w:hanging="360"/>
      </w:pPr>
      <w:rPr>
        <w:rFonts w:ascii="Wingdings" w:hAnsi="Wingdings" w:hint="default"/>
      </w:rPr>
    </w:lvl>
  </w:abstractNum>
  <w:abstractNum w:abstractNumId="24" w15:restartNumberingAfterBreak="0">
    <w:nsid w:val="613906CE"/>
    <w:multiLevelType w:val="hybridMultilevel"/>
    <w:tmpl w:val="1122B4BE"/>
    <w:lvl w:ilvl="0" w:tplc="04090015">
      <w:start w:val="1"/>
      <w:numFmt w:val="upperLetter"/>
      <w:lvlText w:val="%1."/>
      <w:lvlJc w:val="left"/>
      <w:pPr>
        <w:ind w:left="900" w:hanging="360"/>
      </w:pPr>
      <w:rPr>
        <w:b/>
      </w:rPr>
    </w:lvl>
    <w:lvl w:ilvl="1" w:tplc="0409000F">
      <w:start w:val="1"/>
      <w:numFmt w:val="decimal"/>
      <w:lvlText w:val="%2."/>
      <w:lvlJc w:val="left"/>
      <w:pPr>
        <w:ind w:left="2134" w:hanging="360"/>
      </w:pPr>
    </w:lvl>
    <w:lvl w:ilvl="2" w:tplc="5CA0F16E">
      <w:numFmt w:val="bullet"/>
      <w:lvlText w:val=""/>
      <w:lvlJc w:val="left"/>
      <w:pPr>
        <w:ind w:left="3034" w:hanging="360"/>
      </w:pPr>
      <w:rPr>
        <w:rFonts w:ascii="Times New Roman" w:eastAsia="Times New Roman" w:hAnsi="Times New Roman" w:cs="Times New Roman" w:hint="default"/>
      </w:rPr>
    </w:lvl>
    <w:lvl w:ilvl="3" w:tplc="040C000F" w:tentative="1">
      <w:start w:val="1"/>
      <w:numFmt w:val="decimal"/>
      <w:lvlText w:val="%4."/>
      <w:lvlJc w:val="left"/>
      <w:pPr>
        <w:ind w:left="3574" w:hanging="360"/>
      </w:pPr>
    </w:lvl>
    <w:lvl w:ilvl="4" w:tplc="040C0019" w:tentative="1">
      <w:start w:val="1"/>
      <w:numFmt w:val="lowerLetter"/>
      <w:lvlText w:val="%5."/>
      <w:lvlJc w:val="left"/>
      <w:pPr>
        <w:ind w:left="4294" w:hanging="360"/>
      </w:pPr>
    </w:lvl>
    <w:lvl w:ilvl="5" w:tplc="040C001B" w:tentative="1">
      <w:start w:val="1"/>
      <w:numFmt w:val="lowerRoman"/>
      <w:lvlText w:val="%6."/>
      <w:lvlJc w:val="right"/>
      <w:pPr>
        <w:ind w:left="5014" w:hanging="180"/>
      </w:pPr>
    </w:lvl>
    <w:lvl w:ilvl="6" w:tplc="040C000F" w:tentative="1">
      <w:start w:val="1"/>
      <w:numFmt w:val="decimal"/>
      <w:lvlText w:val="%7."/>
      <w:lvlJc w:val="left"/>
      <w:pPr>
        <w:ind w:left="5734" w:hanging="360"/>
      </w:pPr>
    </w:lvl>
    <w:lvl w:ilvl="7" w:tplc="040C0019" w:tentative="1">
      <w:start w:val="1"/>
      <w:numFmt w:val="lowerLetter"/>
      <w:lvlText w:val="%8."/>
      <w:lvlJc w:val="left"/>
      <w:pPr>
        <w:ind w:left="6454" w:hanging="360"/>
      </w:pPr>
    </w:lvl>
    <w:lvl w:ilvl="8" w:tplc="040C001B" w:tentative="1">
      <w:start w:val="1"/>
      <w:numFmt w:val="lowerRoman"/>
      <w:lvlText w:val="%9."/>
      <w:lvlJc w:val="right"/>
      <w:pPr>
        <w:ind w:left="7174" w:hanging="180"/>
      </w:pPr>
    </w:lvl>
  </w:abstractNum>
  <w:abstractNum w:abstractNumId="25" w15:restartNumberingAfterBreak="0">
    <w:nsid w:val="662203A0"/>
    <w:multiLevelType w:val="hybridMultilevel"/>
    <w:tmpl w:val="82FEAEC8"/>
    <w:lvl w:ilvl="0" w:tplc="040C0001">
      <w:start w:val="1"/>
      <w:numFmt w:val="bullet"/>
      <w:lvlText w:val=""/>
      <w:lvlJc w:val="left"/>
      <w:pPr>
        <w:ind w:left="1594" w:hanging="360"/>
      </w:pPr>
      <w:rPr>
        <w:rFonts w:ascii="Symbol" w:hAnsi="Symbol" w:hint="default"/>
      </w:rPr>
    </w:lvl>
    <w:lvl w:ilvl="1" w:tplc="040C0003" w:tentative="1">
      <w:start w:val="1"/>
      <w:numFmt w:val="bullet"/>
      <w:lvlText w:val="o"/>
      <w:lvlJc w:val="left"/>
      <w:pPr>
        <w:ind w:left="2314" w:hanging="360"/>
      </w:pPr>
      <w:rPr>
        <w:rFonts w:ascii="Courier New" w:hAnsi="Courier New" w:cs="Courier New" w:hint="default"/>
      </w:rPr>
    </w:lvl>
    <w:lvl w:ilvl="2" w:tplc="040C0005" w:tentative="1">
      <w:start w:val="1"/>
      <w:numFmt w:val="bullet"/>
      <w:lvlText w:val=""/>
      <w:lvlJc w:val="left"/>
      <w:pPr>
        <w:ind w:left="3034" w:hanging="360"/>
      </w:pPr>
      <w:rPr>
        <w:rFonts w:ascii="Wingdings" w:hAnsi="Wingdings" w:hint="default"/>
      </w:rPr>
    </w:lvl>
    <w:lvl w:ilvl="3" w:tplc="040C0001" w:tentative="1">
      <w:start w:val="1"/>
      <w:numFmt w:val="bullet"/>
      <w:lvlText w:val=""/>
      <w:lvlJc w:val="left"/>
      <w:pPr>
        <w:ind w:left="3754" w:hanging="360"/>
      </w:pPr>
      <w:rPr>
        <w:rFonts w:ascii="Symbol" w:hAnsi="Symbol" w:hint="default"/>
      </w:rPr>
    </w:lvl>
    <w:lvl w:ilvl="4" w:tplc="040C0003" w:tentative="1">
      <w:start w:val="1"/>
      <w:numFmt w:val="bullet"/>
      <w:lvlText w:val="o"/>
      <w:lvlJc w:val="left"/>
      <w:pPr>
        <w:ind w:left="4474" w:hanging="360"/>
      </w:pPr>
      <w:rPr>
        <w:rFonts w:ascii="Courier New" w:hAnsi="Courier New" w:cs="Courier New" w:hint="default"/>
      </w:rPr>
    </w:lvl>
    <w:lvl w:ilvl="5" w:tplc="040C0005" w:tentative="1">
      <w:start w:val="1"/>
      <w:numFmt w:val="bullet"/>
      <w:lvlText w:val=""/>
      <w:lvlJc w:val="left"/>
      <w:pPr>
        <w:ind w:left="5194" w:hanging="360"/>
      </w:pPr>
      <w:rPr>
        <w:rFonts w:ascii="Wingdings" w:hAnsi="Wingdings" w:hint="default"/>
      </w:rPr>
    </w:lvl>
    <w:lvl w:ilvl="6" w:tplc="040C0001" w:tentative="1">
      <w:start w:val="1"/>
      <w:numFmt w:val="bullet"/>
      <w:lvlText w:val=""/>
      <w:lvlJc w:val="left"/>
      <w:pPr>
        <w:ind w:left="5914" w:hanging="360"/>
      </w:pPr>
      <w:rPr>
        <w:rFonts w:ascii="Symbol" w:hAnsi="Symbol" w:hint="default"/>
      </w:rPr>
    </w:lvl>
    <w:lvl w:ilvl="7" w:tplc="040C0003" w:tentative="1">
      <w:start w:val="1"/>
      <w:numFmt w:val="bullet"/>
      <w:lvlText w:val="o"/>
      <w:lvlJc w:val="left"/>
      <w:pPr>
        <w:ind w:left="6634" w:hanging="360"/>
      </w:pPr>
      <w:rPr>
        <w:rFonts w:ascii="Courier New" w:hAnsi="Courier New" w:cs="Courier New" w:hint="default"/>
      </w:rPr>
    </w:lvl>
    <w:lvl w:ilvl="8" w:tplc="040C0005" w:tentative="1">
      <w:start w:val="1"/>
      <w:numFmt w:val="bullet"/>
      <w:lvlText w:val=""/>
      <w:lvlJc w:val="left"/>
      <w:pPr>
        <w:ind w:left="7354" w:hanging="360"/>
      </w:pPr>
      <w:rPr>
        <w:rFonts w:ascii="Wingdings" w:hAnsi="Wingdings" w:hint="default"/>
      </w:rPr>
    </w:lvl>
  </w:abstractNum>
  <w:abstractNum w:abstractNumId="26" w15:restartNumberingAfterBreak="0">
    <w:nsid w:val="699E2425"/>
    <w:multiLevelType w:val="multilevel"/>
    <w:tmpl w:val="9440DF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17D2421"/>
    <w:multiLevelType w:val="hybridMultilevel"/>
    <w:tmpl w:val="7DD4A0D0"/>
    <w:lvl w:ilvl="0" w:tplc="2370C92A">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2F4639"/>
    <w:multiLevelType w:val="hybridMultilevel"/>
    <w:tmpl w:val="FF782D1A"/>
    <w:lvl w:ilvl="0" w:tplc="E660A70C">
      <w:start w:val="1"/>
      <w:numFmt w:val="upperLetter"/>
      <w:lvlText w:val="%1."/>
      <w:lvlJc w:val="left"/>
      <w:pPr>
        <w:ind w:left="108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423A49"/>
    <w:multiLevelType w:val="hybridMultilevel"/>
    <w:tmpl w:val="6046D8A0"/>
    <w:lvl w:ilvl="0" w:tplc="040C0001">
      <w:start w:val="1"/>
      <w:numFmt w:val="bullet"/>
      <w:lvlText w:val=""/>
      <w:lvlJc w:val="left"/>
      <w:pPr>
        <w:ind w:left="1890" w:hanging="360"/>
      </w:pPr>
      <w:rPr>
        <w:rFonts w:ascii="Symbol" w:hAnsi="Symbol" w:hint="default"/>
      </w:rPr>
    </w:lvl>
    <w:lvl w:ilvl="1" w:tplc="040C0003">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30" w15:restartNumberingAfterBreak="0">
    <w:nsid w:val="7A310843"/>
    <w:multiLevelType w:val="hybridMultilevel"/>
    <w:tmpl w:val="98D0EE26"/>
    <w:lvl w:ilvl="0" w:tplc="7AD8507A">
      <w:start w:val="1"/>
      <w:numFmt w:val="decimal"/>
      <w:lvlText w:val="%1."/>
      <w:lvlJc w:val="left"/>
      <w:pPr>
        <w:tabs>
          <w:tab w:val="num" w:pos="720"/>
        </w:tabs>
        <w:ind w:left="720" w:hanging="360"/>
      </w:pPr>
      <w:rPr>
        <w:rFonts w:hint="default"/>
      </w:rPr>
    </w:lvl>
    <w:lvl w:ilvl="1" w:tplc="C2CA5C74">
      <w:start w:val="1"/>
      <w:numFmt w:val="lowerLetter"/>
      <w:pStyle w:val="Style1"/>
      <w:lvlText w:val="%2."/>
      <w:lvlJc w:val="left"/>
      <w:pPr>
        <w:tabs>
          <w:tab w:val="num" w:pos="1440"/>
        </w:tabs>
        <w:ind w:left="1440" w:hanging="360"/>
      </w:pPr>
      <w:rPr>
        <w:rFonts w:hint="default"/>
      </w:rPr>
    </w:lvl>
    <w:lvl w:ilvl="2" w:tplc="56B48B60">
      <w:start w:val="1"/>
      <w:numFmt w:val="lowerRoman"/>
      <w:lvlText w:val="%3."/>
      <w:lvlJc w:val="right"/>
      <w:pPr>
        <w:tabs>
          <w:tab w:val="num" w:pos="2160"/>
        </w:tabs>
        <w:ind w:left="2160" w:hanging="180"/>
      </w:pPr>
    </w:lvl>
    <w:lvl w:ilvl="3" w:tplc="5FB4045E">
      <w:start w:val="1"/>
      <w:numFmt w:val="decimal"/>
      <w:lvlText w:val="%4."/>
      <w:lvlJc w:val="left"/>
      <w:pPr>
        <w:tabs>
          <w:tab w:val="num" w:pos="2880"/>
        </w:tabs>
        <w:ind w:left="2880" w:hanging="360"/>
      </w:pPr>
    </w:lvl>
    <w:lvl w:ilvl="4" w:tplc="C2C8EBE0">
      <w:start w:val="1"/>
      <w:numFmt w:val="lowerLetter"/>
      <w:lvlText w:val="%5."/>
      <w:lvlJc w:val="left"/>
      <w:pPr>
        <w:tabs>
          <w:tab w:val="num" w:pos="3600"/>
        </w:tabs>
        <w:ind w:left="3600" w:hanging="360"/>
      </w:pPr>
    </w:lvl>
    <w:lvl w:ilvl="5" w:tplc="86CA76FE" w:tentative="1">
      <w:start w:val="1"/>
      <w:numFmt w:val="lowerRoman"/>
      <w:lvlText w:val="%6."/>
      <w:lvlJc w:val="right"/>
      <w:pPr>
        <w:tabs>
          <w:tab w:val="num" w:pos="4320"/>
        </w:tabs>
        <w:ind w:left="4320" w:hanging="180"/>
      </w:pPr>
    </w:lvl>
    <w:lvl w:ilvl="6" w:tplc="4E846C3E" w:tentative="1">
      <w:start w:val="1"/>
      <w:numFmt w:val="decimal"/>
      <w:lvlText w:val="%7."/>
      <w:lvlJc w:val="left"/>
      <w:pPr>
        <w:tabs>
          <w:tab w:val="num" w:pos="5040"/>
        </w:tabs>
        <w:ind w:left="5040" w:hanging="360"/>
      </w:pPr>
    </w:lvl>
    <w:lvl w:ilvl="7" w:tplc="0396E14A" w:tentative="1">
      <w:start w:val="1"/>
      <w:numFmt w:val="lowerLetter"/>
      <w:lvlText w:val="%8."/>
      <w:lvlJc w:val="left"/>
      <w:pPr>
        <w:tabs>
          <w:tab w:val="num" w:pos="5760"/>
        </w:tabs>
        <w:ind w:left="5760" w:hanging="360"/>
      </w:pPr>
    </w:lvl>
    <w:lvl w:ilvl="8" w:tplc="78C818FC" w:tentative="1">
      <w:start w:val="1"/>
      <w:numFmt w:val="lowerRoman"/>
      <w:lvlText w:val="%9."/>
      <w:lvlJc w:val="right"/>
      <w:pPr>
        <w:tabs>
          <w:tab w:val="num" w:pos="6480"/>
        </w:tabs>
        <w:ind w:left="6480" w:hanging="180"/>
      </w:pPr>
    </w:lvl>
  </w:abstractNum>
  <w:abstractNum w:abstractNumId="31" w15:restartNumberingAfterBreak="0">
    <w:nsid w:val="7C482A5F"/>
    <w:multiLevelType w:val="hybridMultilevel"/>
    <w:tmpl w:val="6DC2212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7F176C21"/>
    <w:multiLevelType w:val="hybridMultilevel"/>
    <w:tmpl w:val="0B1ED2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0"/>
  </w:num>
  <w:num w:numId="3">
    <w:abstractNumId w:val="5"/>
  </w:num>
  <w:num w:numId="4">
    <w:abstractNumId w:val="22"/>
  </w:num>
  <w:num w:numId="5">
    <w:abstractNumId w:val="27"/>
  </w:num>
  <w:num w:numId="6">
    <w:abstractNumId w:val="28"/>
  </w:num>
  <w:num w:numId="7">
    <w:abstractNumId w:val="16"/>
  </w:num>
  <w:num w:numId="8">
    <w:abstractNumId w:val="25"/>
  </w:num>
  <w:num w:numId="9">
    <w:abstractNumId w:val="24"/>
  </w:num>
  <w:num w:numId="10">
    <w:abstractNumId w:val="13"/>
  </w:num>
  <w:num w:numId="11">
    <w:abstractNumId w:val="14"/>
  </w:num>
  <w:num w:numId="12">
    <w:abstractNumId w:val="8"/>
  </w:num>
  <w:num w:numId="13">
    <w:abstractNumId w:val="21"/>
  </w:num>
  <w:num w:numId="14">
    <w:abstractNumId w:val="29"/>
  </w:num>
  <w:num w:numId="15">
    <w:abstractNumId w:val="23"/>
  </w:num>
  <w:num w:numId="16">
    <w:abstractNumId w:val="1"/>
  </w:num>
  <w:num w:numId="17">
    <w:abstractNumId w:val="2"/>
  </w:num>
  <w:num w:numId="18">
    <w:abstractNumId w:val="18"/>
  </w:num>
  <w:num w:numId="19">
    <w:abstractNumId w:val="32"/>
  </w:num>
  <w:num w:numId="20">
    <w:abstractNumId w:val="7"/>
  </w:num>
  <w:num w:numId="21">
    <w:abstractNumId w:val="19"/>
  </w:num>
  <w:num w:numId="22">
    <w:abstractNumId w:val="31"/>
  </w:num>
  <w:num w:numId="23">
    <w:abstractNumId w:val="6"/>
  </w:num>
  <w:num w:numId="24">
    <w:abstractNumId w:val="20"/>
  </w:num>
  <w:num w:numId="25">
    <w:abstractNumId w:val="17"/>
  </w:num>
  <w:num w:numId="26">
    <w:abstractNumId w:val="15"/>
  </w:num>
  <w:num w:numId="27">
    <w:abstractNumId w:val="12"/>
  </w:num>
  <w:num w:numId="28">
    <w:abstractNumId w:val="3"/>
  </w:num>
  <w:num w:numId="29">
    <w:abstractNumId w:val="4"/>
  </w:num>
  <w:num w:numId="30">
    <w:abstractNumId w:val="0"/>
  </w:num>
  <w:num w:numId="31">
    <w:abstractNumId w:val="11"/>
  </w:num>
  <w:num w:numId="32">
    <w:abstractNumId w:val="26"/>
  </w:num>
  <w:num w:numId="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1E"/>
    <w:rsid w:val="000016AB"/>
    <w:rsid w:val="00002168"/>
    <w:rsid w:val="0000638D"/>
    <w:rsid w:val="00006752"/>
    <w:rsid w:val="00006884"/>
    <w:rsid w:val="00006BC3"/>
    <w:rsid w:val="000107F0"/>
    <w:rsid w:val="0001284D"/>
    <w:rsid w:val="00012A63"/>
    <w:rsid w:val="00012D7F"/>
    <w:rsid w:val="00012DCE"/>
    <w:rsid w:val="00014374"/>
    <w:rsid w:val="000147E7"/>
    <w:rsid w:val="00022FDF"/>
    <w:rsid w:val="00023C29"/>
    <w:rsid w:val="000305EA"/>
    <w:rsid w:val="000317A1"/>
    <w:rsid w:val="000317EF"/>
    <w:rsid w:val="000330A2"/>
    <w:rsid w:val="00033BB0"/>
    <w:rsid w:val="00033E0E"/>
    <w:rsid w:val="00037A76"/>
    <w:rsid w:val="00037B23"/>
    <w:rsid w:val="00040648"/>
    <w:rsid w:val="00040CFE"/>
    <w:rsid w:val="0004167B"/>
    <w:rsid w:val="00042BF6"/>
    <w:rsid w:val="00043073"/>
    <w:rsid w:val="00043E6F"/>
    <w:rsid w:val="000449DF"/>
    <w:rsid w:val="00045000"/>
    <w:rsid w:val="000452E1"/>
    <w:rsid w:val="000475CD"/>
    <w:rsid w:val="000507F9"/>
    <w:rsid w:val="000516E0"/>
    <w:rsid w:val="00053CE7"/>
    <w:rsid w:val="00054443"/>
    <w:rsid w:val="00054458"/>
    <w:rsid w:val="0005796E"/>
    <w:rsid w:val="00063751"/>
    <w:rsid w:val="00070B0A"/>
    <w:rsid w:val="0007297D"/>
    <w:rsid w:val="0007375C"/>
    <w:rsid w:val="00076DA6"/>
    <w:rsid w:val="000828AA"/>
    <w:rsid w:val="00082B59"/>
    <w:rsid w:val="00082EAA"/>
    <w:rsid w:val="00082F8B"/>
    <w:rsid w:val="0008325D"/>
    <w:rsid w:val="00083F75"/>
    <w:rsid w:val="0008495A"/>
    <w:rsid w:val="000854D8"/>
    <w:rsid w:val="00087B2B"/>
    <w:rsid w:val="00087FB3"/>
    <w:rsid w:val="00091E9D"/>
    <w:rsid w:val="000945AA"/>
    <w:rsid w:val="0009467B"/>
    <w:rsid w:val="00094ADC"/>
    <w:rsid w:val="00094D94"/>
    <w:rsid w:val="00094F0C"/>
    <w:rsid w:val="00095B36"/>
    <w:rsid w:val="00095C07"/>
    <w:rsid w:val="00096869"/>
    <w:rsid w:val="000A0CBD"/>
    <w:rsid w:val="000A19BF"/>
    <w:rsid w:val="000A1F7F"/>
    <w:rsid w:val="000A2EA5"/>
    <w:rsid w:val="000A625C"/>
    <w:rsid w:val="000A7D26"/>
    <w:rsid w:val="000A7F86"/>
    <w:rsid w:val="000B39F4"/>
    <w:rsid w:val="000B3DE0"/>
    <w:rsid w:val="000B450D"/>
    <w:rsid w:val="000B54A4"/>
    <w:rsid w:val="000B6BAB"/>
    <w:rsid w:val="000C656D"/>
    <w:rsid w:val="000C6BF5"/>
    <w:rsid w:val="000C70B9"/>
    <w:rsid w:val="000D2552"/>
    <w:rsid w:val="000D27E2"/>
    <w:rsid w:val="000D2861"/>
    <w:rsid w:val="000D46E2"/>
    <w:rsid w:val="000D5505"/>
    <w:rsid w:val="000D6D23"/>
    <w:rsid w:val="000E1E12"/>
    <w:rsid w:val="000E335B"/>
    <w:rsid w:val="000E7561"/>
    <w:rsid w:val="000F242F"/>
    <w:rsid w:val="000F24CF"/>
    <w:rsid w:val="000F3F4E"/>
    <w:rsid w:val="000F43C6"/>
    <w:rsid w:val="000F4936"/>
    <w:rsid w:val="000F59ED"/>
    <w:rsid w:val="000F5CAE"/>
    <w:rsid w:val="000F7560"/>
    <w:rsid w:val="001008A0"/>
    <w:rsid w:val="0010216A"/>
    <w:rsid w:val="00103319"/>
    <w:rsid w:val="00103641"/>
    <w:rsid w:val="001057FB"/>
    <w:rsid w:val="00105880"/>
    <w:rsid w:val="00105C51"/>
    <w:rsid w:val="00106329"/>
    <w:rsid w:val="0011170F"/>
    <w:rsid w:val="00111AF1"/>
    <w:rsid w:val="00115028"/>
    <w:rsid w:val="0011625D"/>
    <w:rsid w:val="001171E8"/>
    <w:rsid w:val="0012235C"/>
    <w:rsid w:val="00122BFF"/>
    <w:rsid w:val="0012339A"/>
    <w:rsid w:val="00124CC7"/>
    <w:rsid w:val="00127A00"/>
    <w:rsid w:val="00131205"/>
    <w:rsid w:val="001334B7"/>
    <w:rsid w:val="00134295"/>
    <w:rsid w:val="001371D2"/>
    <w:rsid w:val="00137876"/>
    <w:rsid w:val="00140B81"/>
    <w:rsid w:val="00141038"/>
    <w:rsid w:val="00142225"/>
    <w:rsid w:val="00142D55"/>
    <w:rsid w:val="0014509F"/>
    <w:rsid w:val="001456D2"/>
    <w:rsid w:val="001457F9"/>
    <w:rsid w:val="00146F19"/>
    <w:rsid w:val="00151E82"/>
    <w:rsid w:val="0015549F"/>
    <w:rsid w:val="00155E97"/>
    <w:rsid w:val="00155E98"/>
    <w:rsid w:val="001572B5"/>
    <w:rsid w:val="00160295"/>
    <w:rsid w:val="0016073C"/>
    <w:rsid w:val="0016126F"/>
    <w:rsid w:val="001642FA"/>
    <w:rsid w:val="0016526D"/>
    <w:rsid w:val="0017169A"/>
    <w:rsid w:val="00171D09"/>
    <w:rsid w:val="001749CA"/>
    <w:rsid w:val="001752E1"/>
    <w:rsid w:val="001758D9"/>
    <w:rsid w:val="001802BE"/>
    <w:rsid w:val="00182539"/>
    <w:rsid w:val="00182899"/>
    <w:rsid w:val="001867BE"/>
    <w:rsid w:val="00186CB0"/>
    <w:rsid w:val="00186FB8"/>
    <w:rsid w:val="00187882"/>
    <w:rsid w:val="00187E3D"/>
    <w:rsid w:val="0019088E"/>
    <w:rsid w:val="0019091B"/>
    <w:rsid w:val="00191049"/>
    <w:rsid w:val="00191164"/>
    <w:rsid w:val="00191686"/>
    <w:rsid w:val="00192064"/>
    <w:rsid w:val="00192238"/>
    <w:rsid w:val="001922F2"/>
    <w:rsid w:val="00194953"/>
    <w:rsid w:val="00194AC8"/>
    <w:rsid w:val="00194E6D"/>
    <w:rsid w:val="001A0C48"/>
    <w:rsid w:val="001A1CE2"/>
    <w:rsid w:val="001A2033"/>
    <w:rsid w:val="001A2C36"/>
    <w:rsid w:val="001A5C7D"/>
    <w:rsid w:val="001A7907"/>
    <w:rsid w:val="001B1270"/>
    <w:rsid w:val="001B681B"/>
    <w:rsid w:val="001B73DE"/>
    <w:rsid w:val="001C0542"/>
    <w:rsid w:val="001C0F4D"/>
    <w:rsid w:val="001C4C9D"/>
    <w:rsid w:val="001C5FF6"/>
    <w:rsid w:val="001D1BFB"/>
    <w:rsid w:val="001D1FB4"/>
    <w:rsid w:val="001D1FCE"/>
    <w:rsid w:val="001D3E20"/>
    <w:rsid w:val="001D536F"/>
    <w:rsid w:val="001D5821"/>
    <w:rsid w:val="001D6762"/>
    <w:rsid w:val="001D7579"/>
    <w:rsid w:val="001E0F57"/>
    <w:rsid w:val="001E2187"/>
    <w:rsid w:val="001E4049"/>
    <w:rsid w:val="001E4D36"/>
    <w:rsid w:val="001E5001"/>
    <w:rsid w:val="001E5A1F"/>
    <w:rsid w:val="001E6893"/>
    <w:rsid w:val="001E6EF0"/>
    <w:rsid w:val="001E7359"/>
    <w:rsid w:val="001E7C0C"/>
    <w:rsid w:val="001F1134"/>
    <w:rsid w:val="001F2C2A"/>
    <w:rsid w:val="001F2E40"/>
    <w:rsid w:val="001F35EB"/>
    <w:rsid w:val="001F411F"/>
    <w:rsid w:val="001F4DEB"/>
    <w:rsid w:val="001F5418"/>
    <w:rsid w:val="0020044F"/>
    <w:rsid w:val="002007E9"/>
    <w:rsid w:val="002008C9"/>
    <w:rsid w:val="0020109F"/>
    <w:rsid w:val="0020138E"/>
    <w:rsid w:val="0020240D"/>
    <w:rsid w:val="002027DF"/>
    <w:rsid w:val="00206B7E"/>
    <w:rsid w:val="002125E5"/>
    <w:rsid w:val="00212707"/>
    <w:rsid w:val="002140D0"/>
    <w:rsid w:val="002147A2"/>
    <w:rsid w:val="00217464"/>
    <w:rsid w:val="00220C1E"/>
    <w:rsid w:val="00224DD0"/>
    <w:rsid w:val="002254C2"/>
    <w:rsid w:val="00226195"/>
    <w:rsid w:val="002317B2"/>
    <w:rsid w:val="00232DC4"/>
    <w:rsid w:val="00234A40"/>
    <w:rsid w:val="0023621C"/>
    <w:rsid w:val="002435BA"/>
    <w:rsid w:val="00243750"/>
    <w:rsid w:val="0024412B"/>
    <w:rsid w:val="00244555"/>
    <w:rsid w:val="00244A74"/>
    <w:rsid w:val="00244BF2"/>
    <w:rsid w:val="002466D2"/>
    <w:rsid w:val="00246950"/>
    <w:rsid w:val="00247132"/>
    <w:rsid w:val="00250125"/>
    <w:rsid w:val="00250704"/>
    <w:rsid w:val="00250A6F"/>
    <w:rsid w:val="0025310A"/>
    <w:rsid w:val="00253FD7"/>
    <w:rsid w:val="002541FA"/>
    <w:rsid w:val="00256FB6"/>
    <w:rsid w:val="00257190"/>
    <w:rsid w:val="00262096"/>
    <w:rsid w:val="002631BB"/>
    <w:rsid w:val="00263452"/>
    <w:rsid w:val="002634E8"/>
    <w:rsid w:val="00266D38"/>
    <w:rsid w:val="002671D8"/>
    <w:rsid w:val="002672DB"/>
    <w:rsid w:val="00267706"/>
    <w:rsid w:val="00267E88"/>
    <w:rsid w:val="002800EF"/>
    <w:rsid w:val="00284B8C"/>
    <w:rsid w:val="00284FF4"/>
    <w:rsid w:val="00287FE3"/>
    <w:rsid w:val="00290119"/>
    <w:rsid w:val="00291981"/>
    <w:rsid w:val="00291B3E"/>
    <w:rsid w:val="00295BA8"/>
    <w:rsid w:val="00297016"/>
    <w:rsid w:val="002A16B1"/>
    <w:rsid w:val="002A229A"/>
    <w:rsid w:val="002A6A2B"/>
    <w:rsid w:val="002B1175"/>
    <w:rsid w:val="002B2077"/>
    <w:rsid w:val="002B357B"/>
    <w:rsid w:val="002B3A9B"/>
    <w:rsid w:val="002B4751"/>
    <w:rsid w:val="002B68FF"/>
    <w:rsid w:val="002B6D74"/>
    <w:rsid w:val="002C37F2"/>
    <w:rsid w:val="002C4AA2"/>
    <w:rsid w:val="002D01E4"/>
    <w:rsid w:val="002D126F"/>
    <w:rsid w:val="002D1849"/>
    <w:rsid w:val="002D44CA"/>
    <w:rsid w:val="002D659E"/>
    <w:rsid w:val="002E1256"/>
    <w:rsid w:val="002E1B30"/>
    <w:rsid w:val="002E3AAA"/>
    <w:rsid w:val="002E3B6A"/>
    <w:rsid w:val="002E4674"/>
    <w:rsid w:val="002E4DC0"/>
    <w:rsid w:val="002E5645"/>
    <w:rsid w:val="002F2DA2"/>
    <w:rsid w:val="002F2FDC"/>
    <w:rsid w:val="002F688C"/>
    <w:rsid w:val="00303AD5"/>
    <w:rsid w:val="00303BA2"/>
    <w:rsid w:val="00303BFA"/>
    <w:rsid w:val="0030771E"/>
    <w:rsid w:val="00310C24"/>
    <w:rsid w:val="00312241"/>
    <w:rsid w:val="00312A1C"/>
    <w:rsid w:val="00313A79"/>
    <w:rsid w:val="00313E5E"/>
    <w:rsid w:val="00313FAD"/>
    <w:rsid w:val="00321874"/>
    <w:rsid w:val="00321DF6"/>
    <w:rsid w:val="00322105"/>
    <w:rsid w:val="00322A6C"/>
    <w:rsid w:val="003239D5"/>
    <w:rsid w:val="0033327F"/>
    <w:rsid w:val="00334500"/>
    <w:rsid w:val="003368B5"/>
    <w:rsid w:val="00340292"/>
    <w:rsid w:val="003409CE"/>
    <w:rsid w:val="003434CB"/>
    <w:rsid w:val="00344636"/>
    <w:rsid w:val="00346C8B"/>
    <w:rsid w:val="00350BF2"/>
    <w:rsid w:val="003513B5"/>
    <w:rsid w:val="0035214A"/>
    <w:rsid w:val="00353873"/>
    <w:rsid w:val="00354915"/>
    <w:rsid w:val="003555F3"/>
    <w:rsid w:val="00355CEF"/>
    <w:rsid w:val="00356C34"/>
    <w:rsid w:val="00361A7D"/>
    <w:rsid w:val="00363BBC"/>
    <w:rsid w:val="00370309"/>
    <w:rsid w:val="00371A33"/>
    <w:rsid w:val="00371C20"/>
    <w:rsid w:val="00371C49"/>
    <w:rsid w:val="00373A28"/>
    <w:rsid w:val="003752C1"/>
    <w:rsid w:val="00376F0B"/>
    <w:rsid w:val="00380137"/>
    <w:rsid w:val="00387F02"/>
    <w:rsid w:val="00391256"/>
    <w:rsid w:val="00394F87"/>
    <w:rsid w:val="00395A61"/>
    <w:rsid w:val="00397355"/>
    <w:rsid w:val="003A4DA8"/>
    <w:rsid w:val="003A5847"/>
    <w:rsid w:val="003A6CEC"/>
    <w:rsid w:val="003B0A2A"/>
    <w:rsid w:val="003B31AD"/>
    <w:rsid w:val="003B359E"/>
    <w:rsid w:val="003B36CA"/>
    <w:rsid w:val="003B5B2D"/>
    <w:rsid w:val="003B6950"/>
    <w:rsid w:val="003C0735"/>
    <w:rsid w:val="003C1668"/>
    <w:rsid w:val="003C16AF"/>
    <w:rsid w:val="003C252E"/>
    <w:rsid w:val="003C35BE"/>
    <w:rsid w:val="003D1925"/>
    <w:rsid w:val="003D4087"/>
    <w:rsid w:val="003D50EE"/>
    <w:rsid w:val="003D72D8"/>
    <w:rsid w:val="003E1866"/>
    <w:rsid w:val="003E1C7F"/>
    <w:rsid w:val="003E2362"/>
    <w:rsid w:val="003E2991"/>
    <w:rsid w:val="003E38B7"/>
    <w:rsid w:val="003E59CF"/>
    <w:rsid w:val="003E6282"/>
    <w:rsid w:val="003E6C76"/>
    <w:rsid w:val="003E75EC"/>
    <w:rsid w:val="003F05BB"/>
    <w:rsid w:val="003F120B"/>
    <w:rsid w:val="003F13CA"/>
    <w:rsid w:val="003F182B"/>
    <w:rsid w:val="003F204D"/>
    <w:rsid w:val="003F22F9"/>
    <w:rsid w:val="003F432B"/>
    <w:rsid w:val="003F6213"/>
    <w:rsid w:val="003F7639"/>
    <w:rsid w:val="00401344"/>
    <w:rsid w:val="00401423"/>
    <w:rsid w:val="00401A17"/>
    <w:rsid w:val="00402A96"/>
    <w:rsid w:val="00402AE8"/>
    <w:rsid w:val="00403341"/>
    <w:rsid w:val="00405BE0"/>
    <w:rsid w:val="004125EF"/>
    <w:rsid w:val="004175CE"/>
    <w:rsid w:val="004203A6"/>
    <w:rsid w:val="00426DB2"/>
    <w:rsid w:val="00430CD3"/>
    <w:rsid w:val="0043100D"/>
    <w:rsid w:val="00432CCD"/>
    <w:rsid w:val="00432EC1"/>
    <w:rsid w:val="0043493F"/>
    <w:rsid w:val="00434944"/>
    <w:rsid w:val="00435AD0"/>
    <w:rsid w:val="004376ED"/>
    <w:rsid w:val="00441438"/>
    <w:rsid w:val="00442368"/>
    <w:rsid w:val="00444C24"/>
    <w:rsid w:val="0044536A"/>
    <w:rsid w:val="00446794"/>
    <w:rsid w:val="00451077"/>
    <w:rsid w:val="0045182E"/>
    <w:rsid w:val="004549E0"/>
    <w:rsid w:val="004551D9"/>
    <w:rsid w:val="004552F1"/>
    <w:rsid w:val="004558E2"/>
    <w:rsid w:val="00455A0E"/>
    <w:rsid w:val="0045674E"/>
    <w:rsid w:val="00460792"/>
    <w:rsid w:val="00462231"/>
    <w:rsid w:val="00465A4A"/>
    <w:rsid w:val="004669FD"/>
    <w:rsid w:val="00466B32"/>
    <w:rsid w:val="00466D6D"/>
    <w:rsid w:val="00467DA8"/>
    <w:rsid w:val="004715CE"/>
    <w:rsid w:val="00471F4F"/>
    <w:rsid w:val="00472541"/>
    <w:rsid w:val="004725CF"/>
    <w:rsid w:val="00472901"/>
    <w:rsid w:val="0047326B"/>
    <w:rsid w:val="00473729"/>
    <w:rsid w:val="00474293"/>
    <w:rsid w:val="00476E17"/>
    <w:rsid w:val="00476E6B"/>
    <w:rsid w:val="00481B27"/>
    <w:rsid w:val="00483D60"/>
    <w:rsid w:val="00484DC8"/>
    <w:rsid w:val="004851B9"/>
    <w:rsid w:val="004851DE"/>
    <w:rsid w:val="00485251"/>
    <w:rsid w:val="00485D6A"/>
    <w:rsid w:val="00487FBD"/>
    <w:rsid w:val="00491DCB"/>
    <w:rsid w:val="00493760"/>
    <w:rsid w:val="00494500"/>
    <w:rsid w:val="00494DB3"/>
    <w:rsid w:val="00495CCC"/>
    <w:rsid w:val="00495E22"/>
    <w:rsid w:val="00497117"/>
    <w:rsid w:val="00497277"/>
    <w:rsid w:val="004A17DF"/>
    <w:rsid w:val="004A2674"/>
    <w:rsid w:val="004A4124"/>
    <w:rsid w:val="004A5EFC"/>
    <w:rsid w:val="004A7699"/>
    <w:rsid w:val="004A7E82"/>
    <w:rsid w:val="004B078D"/>
    <w:rsid w:val="004B1DAD"/>
    <w:rsid w:val="004B31D3"/>
    <w:rsid w:val="004B39E8"/>
    <w:rsid w:val="004B3C48"/>
    <w:rsid w:val="004B638D"/>
    <w:rsid w:val="004B7F8A"/>
    <w:rsid w:val="004C15D2"/>
    <w:rsid w:val="004C213B"/>
    <w:rsid w:val="004C2A9F"/>
    <w:rsid w:val="004C2DD9"/>
    <w:rsid w:val="004C5BA9"/>
    <w:rsid w:val="004D00F4"/>
    <w:rsid w:val="004D01E4"/>
    <w:rsid w:val="004D06B6"/>
    <w:rsid w:val="004D1B26"/>
    <w:rsid w:val="004D2DB6"/>
    <w:rsid w:val="004D3117"/>
    <w:rsid w:val="004D509F"/>
    <w:rsid w:val="004D5972"/>
    <w:rsid w:val="004D5E9B"/>
    <w:rsid w:val="004D6004"/>
    <w:rsid w:val="004D7BA4"/>
    <w:rsid w:val="004E01F6"/>
    <w:rsid w:val="004E19AC"/>
    <w:rsid w:val="004E2691"/>
    <w:rsid w:val="004E2764"/>
    <w:rsid w:val="004E2E9E"/>
    <w:rsid w:val="004E3820"/>
    <w:rsid w:val="004E4197"/>
    <w:rsid w:val="004E4896"/>
    <w:rsid w:val="004E4BE1"/>
    <w:rsid w:val="004F112D"/>
    <w:rsid w:val="004F366D"/>
    <w:rsid w:val="004F421E"/>
    <w:rsid w:val="004F4D92"/>
    <w:rsid w:val="004F5252"/>
    <w:rsid w:val="004F6663"/>
    <w:rsid w:val="00501984"/>
    <w:rsid w:val="0050250F"/>
    <w:rsid w:val="00503B4A"/>
    <w:rsid w:val="00505D6A"/>
    <w:rsid w:val="00506551"/>
    <w:rsid w:val="0050787E"/>
    <w:rsid w:val="005102F1"/>
    <w:rsid w:val="00511C8A"/>
    <w:rsid w:val="00511F48"/>
    <w:rsid w:val="0051278F"/>
    <w:rsid w:val="00513C87"/>
    <w:rsid w:val="00514EC4"/>
    <w:rsid w:val="0051554C"/>
    <w:rsid w:val="00516828"/>
    <w:rsid w:val="005172D7"/>
    <w:rsid w:val="00520614"/>
    <w:rsid w:val="005217FC"/>
    <w:rsid w:val="005224AF"/>
    <w:rsid w:val="005232BB"/>
    <w:rsid w:val="00523891"/>
    <w:rsid w:val="005253F5"/>
    <w:rsid w:val="0052564D"/>
    <w:rsid w:val="00526499"/>
    <w:rsid w:val="005267E7"/>
    <w:rsid w:val="00530870"/>
    <w:rsid w:val="00530B39"/>
    <w:rsid w:val="0053173D"/>
    <w:rsid w:val="00531BAD"/>
    <w:rsid w:val="0053376D"/>
    <w:rsid w:val="0053615C"/>
    <w:rsid w:val="00542BAF"/>
    <w:rsid w:val="00545BE1"/>
    <w:rsid w:val="005525E9"/>
    <w:rsid w:val="00552C42"/>
    <w:rsid w:val="005534D8"/>
    <w:rsid w:val="00553BB6"/>
    <w:rsid w:val="005556F7"/>
    <w:rsid w:val="00555891"/>
    <w:rsid w:val="0056042E"/>
    <w:rsid w:val="00562A87"/>
    <w:rsid w:val="00563C29"/>
    <w:rsid w:val="00563ED0"/>
    <w:rsid w:val="0056526F"/>
    <w:rsid w:val="00571EC7"/>
    <w:rsid w:val="00571F5E"/>
    <w:rsid w:val="005723C7"/>
    <w:rsid w:val="0057399D"/>
    <w:rsid w:val="005744F1"/>
    <w:rsid w:val="005778D1"/>
    <w:rsid w:val="00580FDA"/>
    <w:rsid w:val="0058133E"/>
    <w:rsid w:val="005814E2"/>
    <w:rsid w:val="00582C04"/>
    <w:rsid w:val="0058346A"/>
    <w:rsid w:val="005837BF"/>
    <w:rsid w:val="0058458D"/>
    <w:rsid w:val="0058492C"/>
    <w:rsid w:val="0058503D"/>
    <w:rsid w:val="00585733"/>
    <w:rsid w:val="00586F95"/>
    <w:rsid w:val="00587C77"/>
    <w:rsid w:val="005901D9"/>
    <w:rsid w:val="0059218B"/>
    <w:rsid w:val="00592AFD"/>
    <w:rsid w:val="00594107"/>
    <w:rsid w:val="0059634D"/>
    <w:rsid w:val="00596E5A"/>
    <w:rsid w:val="00596E67"/>
    <w:rsid w:val="005A0F93"/>
    <w:rsid w:val="005A1A34"/>
    <w:rsid w:val="005A20C7"/>
    <w:rsid w:val="005A3097"/>
    <w:rsid w:val="005A33AC"/>
    <w:rsid w:val="005A38E0"/>
    <w:rsid w:val="005A3D38"/>
    <w:rsid w:val="005A4814"/>
    <w:rsid w:val="005A56B6"/>
    <w:rsid w:val="005A5A3A"/>
    <w:rsid w:val="005A6F7E"/>
    <w:rsid w:val="005A6F93"/>
    <w:rsid w:val="005B0177"/>
    <w:rsid w:val="005B10BA"/>
    <w:rsid w:val="005B12D2"/>
    <w:rsid w:val="005B4A1F"/>
    <w:rsid w:val="005B4F03"/>
    <w:rsid w:val="005B5340"/>
    <w:rsid w:val="005B6FB2"/>
    <w:rsid w:val="005C0252"/>
    <w:rsid w:val="005C0E33"/>
    <w:rsid w:val="005C1229"/>
    <w:rsid w:val="005C1D3E"/>
    <w:rsid w:val="005C73C8"/>
    <w:rsid w:val="005D0836"/>
    <w:rsid w:val="005D2082"/>
    <w:rsid w:val="005D31D7"/>
    <w:rsid w:val="005D373A"/>
    <w:rsid w:val="005D37CE"/>
    <w:rsid w:val="005D39AE"/>
    <w:rsid w:val="005D6908"/>
    <w:rsid w:val="005D6974"/>
    <w:rsid w:val="005D6B31"/>
    <w:rsid w:val="005E4C95"/>
    <w:rsid w:val="005E4E27"/>
    <w:rsid w:val="005E5323"/>
    <w:rsid w:val="005E5428"/>
    <w:rsid w:val="005E5562"/>
    <w:rsid w:val="005F0D0A"/>
    <w:rsid w:val="005F3B7C"/>
    <w:rsid w:val="005F47FF"/>
    <w:rsid w:val="005F549E"/>
    <w:rsid w:val="005F6E7A"/>
    <w:rsid w:val="005F732E"/>
    <w:rsid w:val="0060395A"/>
    <w:rsid w:val="00604082"/>
    <w:rsid w:val="00605006"/>
    <w:rsid w:val="00605784"/>
    <w:rsid w:val="00605BC1"/>
    <w:rsid w:val="00605CB6"/>
    <w:rsid w:val="00610998"/>
    <w:rsid w:val="00610EBC"/>
    <w:rsid w:val="00611568"/>
    <w:rsid w:val="00612659"/>
    <w:rsid w:val="00614A5B"/>
    <w:rsid w:val="00616CA7"/>
    <w:rsid w:val="00616D54"/>
    <w:rsid w:val="00621AEC"/>
    <w:rsid w:val="0062256F"/>
    <w:rsid w:val="00624299"/>
    <w:rsid w:val="006246E3"/>
    <w:rsid w:val="006263FA"/>
    <w:rsid w:val="00627A8A"/>
    <w:rsid w:val="00630538"/>
    <w:rsid w:val="00630998"/>
    <w:rsid w:val="00635DF4"/>
    <w:rsid w:val="00637810"/>
    <w:rsid w:val="00637DC6"/>
    <w:rsid w:val="0064046C"/>
    <w:rsid w:val="006410F2"/>
    <w:rsid w:val="00642762"/>
    <w:rsid w:val="00651DE3"/>
    <w:rsid w:val="00652722"/>
    <w:rsid w:val="00654B75"/>
    <w:rsid w:val="00655007"/>
    <w:rsid w:val="00657934"/>
    <w:rsid w:val="00661653"/>
    <w:rsid w:val="006626AE"/>
    <w:rsid w:val="00662FC2"/>
    <w:rsid w:val="006652C2"/>
    <w:rsid w:val="00670809"/>
    <w:rsid w:val="00674E29"/>
    <w:rsid w:val="006756F2"/>
    <w:rsid w:val="00677EF6"/>
    <w:rsid w:val="00682443"/>
    <w:rsid w:val="00684057"/>
    <w:rsid w:val="00684B64"/>
    <w:rsid w:val="00691593"/>
    <w:rsid w:val="00692C8C"/>
    <w:rsid w:val="006942C4"/>
    <w:rsid w:val="00695734"/>
    <w:rsid w:val="006A27AC"/>
    <w:rsid w:val="006A4580"/>
    <w:rsid w:val="006A547F"/>
    <w:rsid w:val="006B0B48"/>
    <w:rsid w:val="006B54F6"/>
    <w:rsid w:val="006B56E4"/>
    <w:rsid w:val="006B65D8"/>
    <w:rsid w:val="006C084B"/>
    <w:rsid w:val="006C178A"/>
    <w:rsid w:val="006C2F3D"/>
    <w:rsid w:val="006C590B"/>
    <w:rsid w:val="006C66F1"/>
    <w:rsid w:val="006C7696"/>
    <w:rsid w:val="006C7FD9"/>
    <w:rsid w:val="006D1AC5"/>
    <w:rsid w:val="006D2A3C"/>
    <w:rsid w:val="006D3F1E"/>
    <w:rsid w:val="006E0B93"/>
    <w:rsid w:val="006E56A4"/>
    <w:rsid w:val="006E6B27"/>
    <w:rsid w:val="006E7F56"/>
    <w:rsid w:val="006F49C2"/>
    <w:rsid w:val="006F5D8C"/>
    <w:rsid w:val="006F5EC0"/>
    <w:rsid w:val="006F632B"/>
    <w:rsid w:val="006F6F02"/>
    <w:rsid w:val="006F70BE"/>
    <w:rsid w:val="00702660"/>
    <w:rsid w:val="00703467"/>
    <w:rsid w:val="00703EE3"/>
    <w:rsid w:val="0070443D"/>
    <w:rsid w:val="00710B5D"/>
    <w:rsid w:val="0071378C"/>
    <w:rsid w:val="0071434C"/>
    <w:rsid w:val="00714F55"/>
    <w:rsid w:val="00716CD5"/>
    <w:rsid w:val="007172DB"/>
    <w:rsid w:val="00720298"/>
    <w:rsid w:val="00720888"/>
    <w:rsid w:val="00722538"/>
    <w:rsid w:val="0072264B"/>
    <w:rsid w:val="007258E7"/>
    <w:rsid w:val="00731FC8"/>
    <w:rsid w:val="00732178"/>
    <w:rsid w:val="00740C02"/>
    <w:rsid w:val="00740C91"/>
    <w:rsid w:val="0074116F"/>
    <w:rsid w:val="00741478"/>
    <w:rsid w:val="00741FBD"/>
    <w:rsid w:val="00742A39"/>
    <w:rsid w:val="00746CEE"/>
    <w:rsid w:val="007513B1"/>
    <w:rsid w:val="00752FC1"/>
    <w:rsid w:val="007530A6"/>
    <w:rsid w:val="0075575F"/>
    <w:rsid w:val="00755A68"/>
    <w:rsid w:val="00757902"/>
    <w:rsid w:val="0076034B"/>
    <w:rsid w:val="00761E40"/>
    <w:rsid w:val="00763C7B"/>
    <w:rsid w:val="0076431B"/>
    <w:rsid w:val="0076454A"/>
    <w:rsid w:val="00765767"/>
    <w:rsid w:val="00765E0E"/>
    <w:rsid w:val="00765E8B"/>
    <w:rsid w:val="00766CF8"/>
    <w:rsid w:val="00770C29"/>
    <w:rsid w:val="00771903"/>
    <w:rsid w:val="00771A37"/>
    <w:rsid w:val="00773E2C"/>
    <w:rsid w:val="007745EC"/>
    <w:rsid w:val="007805A5"/>
    <w:rsid w:val="007809BF"/>
    <w:rsid w:val="00780B3F"/>
    <w:rsid w:val="00780EB1"/>
    <w:rsid w:val="00781446"/>
    <w:rsid w:val="007816AC"/>
    <w:rsid w:val="00781ED2"/>
    <w:rsid w:val="00783BBE"/>
    <w:rsid w:val="00786DF0"/>
    <w:rsid w:val="00786E9F"/>
    <w:rsid w:val="00790116"/>
    <w:rsid w:val="00790762"/>
    <w:rsid w:val="00791AC4"/>
    <w:rsid w:val="00791E35"/>
    <w:rsid w:val="00794A67"/>
    <w:rsid w:val="007958CD"/>
    <w:rsid w:val="00796ACA"/>
    <w:rsid w:val="00797D51"/>
    <w:rsid w:val="007A012F"/>
    <w:rsid w:val="007A4BD7"/>
    <w:rsid w:val="007A5A15"/>
    <w:rsid w:val="007B04D6"/>
    <w:rsid w:val="007B15E4"/>
    <w:rsid w:val="007B2BB1"/>
    <w:rsid w:val="007B345D"/>
    <w:rsid w:val="007B4B05"/>
    <w:rsid w:val="007B4B4A"/>
    <w:rsid w:val="007B5C2F"/>
    <w:rsid w:val="007B69C5"/>
    <w:rsid w:val="007B6FF5"/>
    <w:rsid w:val="007B7443"/>
    <w:rsid w:val="007B7485"/>
    <w:rsid w:val="007B7CBD"/>
    <w:rsid w:val="007C0D63"/>
    <w:rsid w:val="007C0E6F"/>
    <w:rsid w:val="007C136A"/>
    <w:rsid w:val="007C2367"/>
    <w:rsid w:val="007C36BD"/>
    <w:rsid w:val="007C4C2D"/>
    <w:rsid w:val="007C4EDA"/>
    <w:rsid w:val="007C54C7"/>
    <w:rsid w:val="007C5DD7"/>
    <w:rsid w:val="007C6B3E"/>
    <w:rsid w:val="007D0739"/>
    <w:rsid w:val="007D1CBB"/>
    <w:rsid w:val="007E0E01"/>
    <w:rsid w:val="007E2288"/>
    <w:rsid w:val="007E5990"/>
    <w:rsid w:val="007F0C16"/>
    <w:rsid w:val="007F1452"/>
    <w:rsid w:val="007F3EF2"/>
    <w:rsid w:val="007F4823"/>
    <w:rsid w:val="007F5EBE"/>
    <w:rsid w:val="007F7F58"/>
    <w:rsid w:val="0080052D"/>
    <w:rsid w:val="008046BF"/>
    <w:rsid w:val="0080629F"/>
    <w:rsid w:val="00810D44"/>
    <w:rsid w:val="00812628"/>
    <w:rsid w:val="008158FF"/>
    <w:rsid w:val="00815B20"/>
    <w:rsid w:val="00821E06"/>
    <w:rsid w:val="00822A62"/>
    <w:rsid w:val="0082389B"/>
    <w:rsid w:val="00824028"/>
    <w:rsid w:val="008242CE"/>
    <w:rsid w:val="00825FBC"/>
    <w:rsid w:val="00827F1B"/>
    <w:rsid w:val="0083064C"/>
    <w:rsid w:val="00831077"/>
    <w:rsid w:val="008317A7"/>
    <w:rsid w:val="008318F2"/>
    <w:rsid w:val="00831D85"/>
    <w:rsid w:val="008334AF"/>
    <w:rsid w:val="00833B25"/>
    <w:rsid w:val="00834021"/>
    <w:rsid w:val="008344B9"/>
    <w:rsid w:val="00836799"/>
    <w:rsid w:val="00840DE4"/>
    <w:rsid w:val="00841770"/>
    <w:rsid w:val="00841EF5"/>
    <w:rsid w:val="00842596"/>
    <w:rsid w:val="0084289C"/>
    <w:rsid w:val="00844A25"/>
    <w:rsid w:val="00845BDC"/>
    <w:rsid w:val="00850AA5"/>
    <w:rsid w:val="00850EF9"/>
    <w:rsid w:val="0085378B"/>
    <w:rsid w:val="00853C2C"/>
    <w:rsid w:val="00854DE5"/>
    <w:rsid w:val="008552D6"/>
    <w:rsid w:val="0085668E"/>
    <w:rsid w:val="008605C1"/>
    <w:rsid w:val="00863775"/>
    <w:rsid w:val="00863C3A"/>
    <w:rsid w:val="00867455"/>
    <w:rsid w:val="00871668"/>
    <w:rsid w:val="00875075"/>
    <w:rsid w:val="008775AA"/>
    <w:rsid w:val="00880981"/>
    <w:rsid w:val="00880E4D"/>
    <w:rsid w:val="00880F2B"/>
    <w:rsid w:val="00882047"/>
    <w:rsid w:val="008844D4"/>
    <w:rsid w:val="00884CF2"/>
    <w:rsid w:val="00886CCB"/>
    <w:rsid w:val="008873E9"/>
    <w:rsid w:val="00887ED8"/>
    <w:rsid w:val="00891958"/>
    <w:rsid w:val="008951FF"/>
    <w:rsid w:val="00895F28"/>
    <w:rsid w:val="008A04AB"/>
    <w:rsid w:val="008A04CE"/>
    <w:rsid w:val="008A1647"/>
    <w:rsid w:val="008A3E58"/>
    <w:rsid w:val="008A48A9"/>
    <w:rsid w:val="008A508A"/>
    <w:rsid w:val="008A7A7B"/>
    <w:rsid w:val="008B075C"/>
    <w:rsid w:val="008B07BE"/>
    <w:rsid w:val="008B17EE"/>
    <w:rsid w:val="008B1DBB"/>
    <w:rsid w:val="008B31C2"/>
    <w:rsid w:val="008B5291"/>
    <w:rsid w:val="008B7B42"/>
    <w:rsid w:val="008C0ACE"/>
    <w:rsid w:val="008C0CCC"/>
    <w:rsid w:val="008C0CFC"/>
    <w:rsid w:val="008C191D"/>
    <w:rsid w:val="008C2396"/>
    <w:rsid w:val="008D50A1"/>
    <w:rsid w:val="008E2F02"/>
    <w:rsid w:val="008E42C0"/>
    <w:rsid w:val="008E6E65"/>
    <w:rsid w:val="008E77A8"/>
    <w:rsid w:val="008F2AB6"/>
    <w:rsid w:val="008F5D44"/>
    <w:rsid w:val="008F6BC4"/>
    <w:rsid w:val="008F713F"/>
    <w:rsid w:val="008F7513"/>
    <w:rsid w:val="008F7551"/>
    <w:rsid w:val="00901458"/>
    <w:rsid w:val="00901CB7"/>
    <w:rsid w:val="0090264F"/>
    <w:rsid w:val="0090742E"/>
    <w:rsid w:val="00907441"/>
    <w:rsid w:val="0091335B"/>
    <w:rsid w:val="00913BF6"/>
    <w:rsid w:val="0091475D"/>
    <w:rsid w:val="00917AEA"/>
    <w:rsid w:val="009227F3"/>
    <w:rsid w:val="0092339D"/>
    <w:rsid w:val="009279DC"/>
    <w:rsid w:val="00930185"/>
    <w:rsid w:val="00930D35"/>
    <w:rsid w:val="0093303A"/>
    <w:rsid w:val="00933BAF"/>
    <w:rsid w:val="00934C53"/>
    <w:rsid w:val="00935630"/>
    <w:rsid w:val="00935C0F"/>
    <w:rsid w:val="00935C81"/>
    <w:rsid w:val="00936120"/>
    <w:rsid w:val="009421AD"/>
    <w:rsid w:val="00945D1B"/>
    <w:rsid w:val="00951082"/>
    <w:rsid w:val="00954615"/>
    <w:rsid w:val="00955929"/>
    <w:rsid w:val="0095615F"/>
    <w:rsid w:val="009563D6"/>
    <w:rsid w:val="0096006F"/>
    <w:rsid w:val="00960E7A"/>
    <w:rsid w:val="009610D6"/>
    <w:rsid w:val="00964D73"/>
    <w:rsid w:val="00965A27"/>
    <w:rsid w:val="00967C28"/>
    <w:rsid w:val="00970A33"/>
    <w:rsid w:val="00971119"/>
    <w:rsid w:val="00975D0D"/>
    <w:rsid w:val="00975F53"/>
    <w:rsid w:val="009761D9"/>
    <w:rsid w:val="00976507"/>
    <w:rsid w:val="0098058F"/>
    <w:rsid w:val="00982F37"/>
    <w:rsid w:val="00983291"/>
    <w:rsid w:val="0098403A"/>
    <w:rsid w:val="0098408B"/>
    <w:rsid w:val="00984C32"/>
    <w:rsid w:val="00985595"/>
    <w:rsid w:val="009873FA"/>
    <w:rsid w:val="009918E6"/>
    <w:rsid w:val="00992585"/>
    <w:rsid w:val="00993ECC"/>
    <w:rsid w:val="009947D6"/>
    <w:rsid w:val="00995709"/>
    <w:rsid w:val="00996C4F"/>
    <w:rsid w:val="009A01BC"/>
    <w:rsid w:val="009A2078"/>
    <w:rsid w:val="009A23D5"/>
    <w:rsid w:val="009A5E8A"/>
    <w:rsid w:val="009A700F"/>
    <w:rsid w:val="009B00D2"/>
    <w:rsid w:val="009B0965"/>
    <w:rsid w:val="009B0EB6"/>
    <w:rsid w:val="009B5812"/>
    <w:rsid w:val="009B5A1D"/>
    <w:rsid w:val="009C0B44"/>
    <w:rsid w:val="009C2611"/>
    <w:rsid w:val="009C35BA"/>
    <w:rsid w:val="009C6B20"/>
    <w:rsid w:val="009C731D"/>
    <w:rsid w:val="009C76E0"/>
    <w:rsid w:val="009C7812"/>
    <w:rsid w:val="009D2A91"/>
    <w:rsid w:val="009D3D8E"/>
    <w:rsid w:val="009D49E6"/>
    <w:rsid w:val="009D4F68"/>
    <w:rsid w:val="009D5328"/>
    <w:rsid w:val="009D7BD4"/>
    <w:rsid w:val="009E15AC"/>
    <w:rsid w:val="009E455C"/>
    <w:rsid w:val="009E58B3"/>
    <w:rsid w:val="009E5DA1"/>
    <w:rsid w:val="009F12C6"/>
    <w:rsid w:val="009F25A9"/>
    <w:rsid w:val="009F6738"/>
    <w:rsid w:val="009F67CC"/>
    <w:rsid w:val="009F7656"/>
    <w:rsid w:val="00A00A3C"/>
    <w:rsid w:val="00A01EAB"/>
    <w:rsid w:val="00A02122"/>
    <w:rsid w:val="00A02EB5"/>
    <w:rsid w:val="00A03186"/>
    <w:rsid w:val="00A116E2"/>
    <w:rsid w:val="00A11C11"/>
    <w:rsid w:val="00A124B5"/>
    <w:rsid w:val="00A12704"/>
    <w:rsid w:val="00A16909"/>
    <w:rsid w:val="00A16CD7"/>
    <w:rsid w:val="00A17000"/>
    <w:rsid w:val="00A17BFC"/>
    <w:rsid w:val="00A17FF6"/>
    <w:rsid w:val="00A21C15"/>
    <w:rsid w:val="00A23626"/>
    <w:rsid w:val="00A241FD"/>
    <w:rsid w:val="00A25031"/>
    <w:rsid w:val="00A30260"/>
    <w:rsid w:val="00A310FD"/>
    <w:rsid w:val="00A32419"/>
    <w:rsid w:val="00A336E9"/>
    <w:rsid w:val="00A3389B"/>
    <w:rsid w:val="00A35F5B"/>
    <w:rsid w:val="00A36567"/>
    <w:rsid w:val="00A417BE"/>
    <w:rsid w:val="00A4212C"/>
    <w:rsid w:val="00A47399"/>
    <w:rsid w:val="00A50243"/>
    <w:rsid w:val="00A502FE"/>
    <w:rsid w:val="00A511DF"/>
    <w:rsid w:val="00A52235"/>
    <w:rsid w:val="00A55134"/>
    <w:rsid w:val="00A556B7"/>
    <w:rsid w:val="00A656EB"/>
    <w:rsid w:val="00A66926"/>
    <w:rsid w:val="00A66E7E"/>
    <w:rsid w:val="00A70F88"/>
    <w:rsid w:val="00A71C44"/>
    <w:rsid w:val="00A73114"/>
    <w:rsid w:val="00A743FC"/>
    <w:rsid w:val="00A75200"/>
    <w:rsid w:val="00A763BD"/>
    <w:rsid w:val="00A76D5A"/>
    <w:rsid w:val="00A76E86"/>
    <w:rsid w:val="00A76F45"/>
    <w:rsid w:val="00A777F0"/>
    <w:rsid w:val="00A77D7C"/>
    <w:rsid w:val="00A82355"/>
    <w:rsid w:val="00A828A1"/>
    <w:rsid w:val="00A83E2D"/>
    <w:rsid w:val="00A85415"/>
    <w:rsid w:val="00A867F4"/>
    <w:rsid w:val="00A868CE"/>
    <w:rsid w:val="00A8785A"/>
    <w:rsid w:val="00A90E23"/>
    <w:rsid w:val="00A92BC7"/>
    <w:rsid w:val="00A9323E"/>
    <w:rsid w:val="00A93599"/>
    <w:rsid w:val="00A9429F"/>
    <w:rsid w:val="00A95093"/>
    <w:rsid w:val="00A9756B"/>
    <w:rsid w:val="00AA4F8B"/>
    <w:rsid w:val="00AA5E34"/>
    <w:rsid w:val="00AA654F"/>
    <w:rsid w:val="00AA683B"/>
    <w:rsid w:val="00AA75BD"/>
    <w:rsid w:val="00AB22E7"/>
    <w:rsid w:val="00AB2FEF"/>
    <w:rsid w:val="00AB3CC5"/>
    <w:rsid w:val="00AB48F3"/>
    <w:rsid w:val="00AB4E79"/>
    <w:rsid w:val="00AB7977"/>
    <w:rsid w:val="00AB7FB1"/>
    <w:rsid w:val="00AC163D"/>
    <w:rsid w:val="00AC2F8B"/>
    <w:rsid w:val="00AC363B"/>
    <w:rsid w:val="00AC3A80"/>
    <w:rsid w:val="00AC3FA7"/>
    <w:rsid w:val="00AC4BF0"/>
    <w:rsid w:val="00AC5A18"/>
    <w:rsid w:val="00AD053D"/>
    <w:rsid w:val="00AD179E"/>
    <w:rsid w:val="00AD1B63"/>
    <w:rsid w:val="00AD2552"/>
    <w:rsid w:val="00AD485E"/>
    <w:rsid w:val="00AE0CB7"/>
    <w:rsid w:val="00AE1434"/>
    <w:rsid w:val="00AE1AF5"/>
    <w:rsid w:val="00AE3056"/>
    <w:rsid w:val="00AE35D3"/>
    <w:rsid w:val="00AE569F"/>
    <w:rsid w:val="00AE6922"/>
    <w:rsid w:val="00AF1E0F"/>
    <w:rsid w:val="00AF50E9"/>
    <w:rsid w:val="00AF5FAC"/>
    <w:rsid w:val="00B019C7"/>
    <w:rsid w:val="00B02B6B"/>
    <w:rsid w:val="00B03052"/>
    <w:rsid w:val="00B048E9"/>
    <w:rsid w:val="00B06436"/>
    <w:rsid w:val="00B06E66"/>
    <w:rsid w:val="00B07075"/>
    <w:rsid w:val="00B072A3"/>
    <w:rsid w:val="00B07B06"/>
    <w:rsid w:val="00B1060C"/>
    <w:rsid w:val="00B13347"/>
    <w:rsid w:val="00B13DFE"/>
    <w:rsid w:val="00B1640D"/>
    <w:rsid w:val="00B20BFA"/>
    <w:rsid w:val="00B23ED1"/>
    <w:rsid w:val="00B30D31"/>
    <w:rsid w:val="00B31C54"/>
    <w:rsid w:val="00B323E3"/>
    <w:rsid w:val="00B35D32"/>
    <w:rsid w:val="00B36663"/>
    <w:rsid w:val="00B36E98"/>
    <w:rsid w:val="00B40693"/>
    <w:rsid w:val="00B40795"/>
    <w:rsid w:val="00B41290"/>
    <w:rsid w:val="00B418B5"/>
    <w:rsid w:val="00B43331"/>
    <w:rsid w:val="00B433F6"/>
    <w:rsid w:val="00B46691"/>
    <w:rsid w:val="00B46ADC"/>
    <w:rsid w:val="00B50C46"/>
    <w:rsid w:val="00B50F79"/>
    <w:rsid w:val="00B51C56"/>
    <w:rsid w:val="00B521F1"/>
    <w:rsid w:val="00B527EB"/>
    <w:rsid w:val="00B531B4"/>
    <w:rsid w:val="00B54167"/>
    <w:rsid w:val="00B5631F"/>
    <w:rsid w:val="00B57341"/>
    <w:rsid w:val="00B60E37"/>
    <w:rsid w:val="00B63690"/>
    <w:rsid w:val="00B66268"/>
    <w:rsid w:val="00B745EE"/>
    <w:rsid w:val="00B74F76"/>
    <w:rsid w:val="00B764E1"/>
    <w:rsid w:val="00B77F9C"/>
    <w:rsid w:val="00B80746"/>
    <w:rsid w:val="00B81365"/>
    <w:rsid w:val="00B818AA"/>
    <w:rsid w:val="00B81A21"/>
    <w:rsid w:val="00B81D44"/>
    <w:rsid w:val="00B81E1C"/>
    <w:rsid w:val="00B832A9"/>
    <w:rsid w:val="00B84BB1"/>
    <w:rsid w:val="00B8742F"/>
    <w:rsid w:val="00B90CB3"/>
    <w:rsid w:val="00B912BA"/>
    <w:rsid w:val="00B920F7"/>
    <w:rsid w:val="00B92A2E"/>
    <w:rsid w:val="00B948AD"/>
    <w:rsid w:val="00B959C5"/>
    <w:rsid w:val="00B95F85"/>
    <w:rsid w:val="00B96E7B"/>
    <w:rsid w:val="00B97F72"/>
    <w:rsid w:val="00BA0BA9"/>
    <w:rsid w:val="00BA1A31"/>
    <w:rsid w:val="00BA1D22"/>
    <w:rsid w:val="00BA2049"/>
    <w:rsid w:val="00BA2B71"/>
    <w:rsid w:val="00BA6108"/>
    <w:rsid w:val="00BA6B01"/>
    <w:rsid w:val="00BA7B0F"/>
    <w:rsid w:val="00BB0513"/>
    <w:rsid w:val="00BB05FC"/>
    <w:rsid w:val="00BB11F7"/>
    <w:rsid w:val="00BB23A9"/>
    <w:rsid w:val="00BB2C83"/>
    <w:rsid w:val="00BB3102"/>
    <w:rsid w:val="00BB3567"/>
    <w:rsid w:val="00BB39FC"/>
    <w:rsid w:val="00BB4CC4"/>
    <w:rsid w:val="00BB5FD7"/>
    <w:rsid w:val="00BB600A"/>
    <w:rsid w:val="00BB64AD"/>
    <w:rsid w:val="00BB79E7"/>
    <w:rsid w:val="00BC0FCE"/>
    <w:rsid w:val="00BC24C3"/>
    <w:rsid w:val="00BC38DE"/>
    <w:rsid w:val="00BC553C"/>
    <w:rsid w:val="00BC74C1"/>
    <w:rsid w:val="00BC7CFD"/>
    <w:rsid w:val="00BD30ED"/>
    <w:rsid w:val="00BD6C3A"/>
    <w:rsid w:val="00BD70DD"/>
    <w:rsid w:val="00BD772B"/>
    <w:rsid w:val="00BD7734"/>
    <w:rsid w:val="00BE158B"/>
    <w:rsid w:val="00BE3DA1"/>
    <w:rsid w:val="00BE5427"/>
    <w:rsid w:val="00BF0A5A"/>
    <w:rsid w:val="00BF4D0C"/>
    <w:rsid w:val="00BF5896"/>
    <w:rsid w:val="00C01083"/>
    <w:rsid w:val="00C015F3"/>
    <w:rsid w:val="00C02C4C"/>
    <w:rsid w:val="00C03F7F"/>
    <w:rsid w:val="00C04919"/>
    <w:rsid w:val="00C052F8"/>
    <w:rsid w:val="00C055D6"/>
    <w:rsid w:val="00C06196"/>
    <w:rsid w:val="00C07582"/>
    <w:rsid w:val="00C104C7"/>
    <w:rsid w:val="00C108CB"/>
    <w:rsid w:val="00C10B00"/>
    <w:rsid w:val="00C14D2C"/>
    <w:rsid w:val="00C162AE"/>
    <w:rsid w:val="00C1664F"/>
    <w:rsid w:val="00C17F3A"/>
    <w:rsid w:val="00C21556"/>
    <w:rsid w:val="00C21B5F"/>
    <w:rsid w:val="00C23EAB"/>
    <w:rsid w:val="00C2689C"/>
    <w:rsid w:val="00C31335"/>
    <w:rsid w:val="00C31E20"/>
    <w:rsid w:val="00C31FD8"/>
    <w:rsid w:val="00C3477E"/>
    <w:rsid w:val="00C361BC"/>
    <w:rsid w:val="00C422BE"/>
    <w:rsid w:val="00C42383"/>
    <w:rsid w:val="00C43972"/>
    <w:rsid w:val="00C441CF"/>
    <w:rsid w:val="00C45B2B"/>
    <w:rsid w:val="00C47D25"/>
    <w:rsid w:val="00C52FE3"/>
    <w:rsid w:val="00C5579A"/>
    <w:rsid w:val="00C56702"/>
    <w:rsid w:val="00C571E4"/>
    <w:rsid w:val="00C62999"/>
    <w:rsid w:val="00C62B78"/>
    <w:rsid w:val="00C64139"/>
    <w:rsid w:val="00C65360"/>
    <w:rsid w:val="00C6638F"/>
    <w:rsid w:val="00C6648F"/>
    <w:rsid w:val="00C66DAE"/>
    <w:rsid w:val="00C67504"/>
    <w:rsid w:val="00C67D7E"/>
    <w:rsid w:val="00C71C26"/>
    <w:rsid w:val="00C74BA2"/>
    <w:rsid w:val="00C76398"/>
    <w:rsid w:val="00C76FF7"/>
    <w:rsid w:val="00C77A73"/>
    <w:rsid w:val="00C77C57"/>
    <w:rsid w:val="00C80D11"/>
    <w:rsid w:val="00C83980"/>
    <w:rsid w:val="00C850F3"/>
    <w:rsid w:val="00C86379"/>
    <w:rsid w:val="00C8749C"/>
    <w:rsid w:val="00C87A20"/>
    <w:rsid w:val="00C92CC0"/>
    <w:rsid w:val="00C931BE"/>
    <w:rsid w:val="00C93EA6"/>
    <w:rsid w:val="00C95954"/>
    <w:rsid w:val="00C96887"/>
    <w:rsid w:val="00CA0FB7"/>
    <w:rsid w:val="00CA2EBC"/>
    <w:rsid w:val="00CA461A"/>
    <w:rsid w:val="00CA4853"/>
    <w:rsid w:val="00CA5B72"/>
    <w:rsid w:val="00CA75AB"/>
    <w:rsid w:val="00CA762A"/>
    <w:rsid w:val="00CB21A4"/>
    <w:rsid w:val="00CB22C8"/>
    <w:rsid w:val="00CB34F9"/>
    <w:rsid w:val="00CB51E6"/>
    <w:rsid w:val="00CB6A21"/>
    <w:rsid w:val="00CB6C0E"/>
    <w:rsid w:val="00CB7360"/>
    <w:rsid w:val="00CB77DE"/>
    <w:rsid w:val="00CC06EC"/>
    <w:rsid w:val="00CC4122"/>
    <w:rsid w:val="00CC4BE7"/>
    <w:rsid w:val="00CC4FBA"/>
    <w:rsid w:val="00CC5BF4"/>
    <w:rsid w:val="00CC5DF0"/>
    <w:rsid w:val="00CC71C0"/>
    <w:rsid w:val="00CD1654"/>
    <w:rsid w:val="00CD18DF"/>
    <w:rsid w:val="00CD4276"/>
    <w:rsid w:val="00CD4F14"/>
    <w:rsid w:val="00CD655C"/>
    <w:rsid w:val="00CD71B8"/>
    <w:rsid w:val="00CE03DF"/>
    <w:rsid w:val="00CE17F8"/>
    <w:rsid w:val="00CE30B1"/>
    <w:rsid w:val="00CE42B8"/>
    <w:rsid w:val="00CE531D"/>
    <w:rsid w:val="00CE5777"/>
    <w:rsid w:val="00CE625A"/>
    <w:rsid w:val="00CF16A0"/>
    <w:rsid w:val="00CF17D6"/>
    <w:rsid w:val="00CF18BD"/>
    <w:rsid w:val="00CF476C"/>
    <w:rsid w:val="00CF49F1"/>
    <w:rsid w:val="00CF611D"/>
    <w:rsid w:val="00CF6848"/>
    <w:rsid w:val="00CF6B4F"/>
    <w:rsid w:val="00D043DA"/>
    <w:rsid w:val="00D04645"/>
    <w:rsid w:val="00D05843"/>
    <w:rsid w:val="00D0617B"/>
    <w:rsid w:val="00D0650B"/>
    <w:rsid w:val="00D07F55"/>
    <w:rsid w:val="00D142B4"/>
    <w:rsid w:val="00D20EA9"/>
    <w:rsid w:val="00D2164E"/>
    <w:rsid w:val="00D2395D"/>
    <w:rsid w:val="00D23CF2"/>
    <w:rsid w:val="00D245AA"/>
    <w:rsid w:val="00D248D4"/>
    <w:rsid w:val="00D24A7A"/>
    <w:rsid w:val="00D276F2"/>
    <w:rsid w:val="00D27822"/>
    <w:rsid w:val="00D30747"/>
    <w:rsid w:val="00D3399E"/>
    <w:rsid w:val="00D365D7"/>
    <w:rsid w:val="00D4034C"/>
    <w:rsid w:val="00D40A3F"/>
    <w:rsid w:val="00D41074"/>
    <w:rsid w:val="00D410C8"/>
    <w:rsid w:val="00D45701"/>
    <w:rsid w:val="00D45A1A"/>
    <w:rsid w:val="00D45D1F"/>
    <w:rsid w:val="00D51B54"/>
    <w:rsid w:val="00D5306D"/>
    <w:rsid w:val="00D533CF"/>
    <w:rsid w:val="00D55891"/>
    <w:rsid w:val="00D57007"/>
    <w:rsid w:val="00D57ED9"/>
    <w:rsid w:val="00D637F9"/>
    <w:rsid w:val="00D650F5"/>
    <w:rsid w:val="00D65582"/>
    <w:rsid w:val="00D66F9D"/>
    <w:rsid w:val="00D67BD6"/>
    <w:rsid w:val="00D7003B"/>
    <w:rsid w:val="00D702F2"/>
    <w:rsid w:val="00D71F03"/>
    <w:rsid w:val="00D7256C"/>
    <w:rsid w:val="00D728AB"/>
    <w:rsid w:val="00D72CD7"/>
    <w:rsid w:val="00D72F1D"/>
    <w:rsid w:val="00D73B89"/>
    <w:rsid w:val="00D80F62"/>
    <w:rsid w:val="00D81171"/>
    <w:rsid w:val="00D819CE"/>
    <w:rsid w:val="00D83F45"/>
    <w:rsid w:val="00D844AA"/>
    <w:rsid w:val="00D84D41"/>
    <w:rsid w:val="00D85495"/>
    <w:rsid w:val="00D869A9"/>
    <w:rsid w:val="00D93958"/>
    <w:rsid w:val="00D93B91"/>
    <w:rsid w:val="00D96B59"/>
    <w:rsid w:val="00D96DFB"/>
    <w:rsid w:val="00D96ED4"/>
    <w:rsid w:val="00DA698F"/>
    <w:rsid w:val="00DA6DDE"/>
    <w:rsid w:val="00DA78C6"/>
    <w:rsid w:val="00DB1786"/>
    <w:rsid w:val="00DB1F6D"/>
    <w:rsid w:val="00DB36E4"/>
    <w:rsid w:val="00DB4441"/>
    <w:rsid w:val="00DB62AA"/>
    <w:rsid w:val="00DB7106"/>
    <w:rsid w:val="00DC197D"/>
    <w:rsid w:val="00DC1D3C"/>
    <w:rsid w:val="00DC30DF"/>
    <w:rsid w:val="00DC329F"/>
    <w:rsid w:val="00DC43BA"/>
    <w:rsid w:val="00DC4F7C"/>
    <w:rsid w:val="00DC7573"/>
    <w:rsid w:val="00DD0E70"/>
    <w:rsid w:val="00DD21EB"/>
    <w:rsid w:val="00DD65A7"/>
    <w:rsid w:val="00DE037C"/>
    <w:rsid w:val="00DE03BA"/>
    <w:rsid w:val="00DE03CA"/>
    <w:rsid w:val="00DE3321"/>
    <w:rsid w:val="00DE5CFB"/>
    <w:rsid w:val="00DE605B"/>
    <w:rsid w:val="00DF0FF7"/>
    <w:rsid w:val="00DF147C"/>
    <w:rsid w:val="00DF33BA"/>
    <w:rsid w:val="00DF40BC"/>
    <w:rsid w:val="00DF53C0"/>
    <w:rsid w:val="00DF72EA"/>
    <w:rsid w:val="00DF77D3"/>
    <w:rsid w:val="00DF7F18"/>
    <w:rsid w:val="00E005AD"/>
    <w:rsid w:val="00E01455"/>
    <w:rsid w:val="00E04DB8"/>
    <w:rsid w:val="00E05FD4"/>
    <w:rsid w:val="00E1475C"/>
    <w:rsid w:val="00E15C06"/>
    <w:rsid w:val="00E1607E"/>
    <w:rsid w:val="00E2045E"/>
    <w:rsid w:val="00E212C4"/>
    <w:rsid w:val="00E221B1"/>
    <w:rsid w:val="00E227B4"/>
    <w:rsid w:val="00E22C99"/>
    <w:rsid w:val="00E23C53"/>
    <w:rsid w:val="00E23E2A"/>
    <w:rsid w:val="00E2488B"/>
    <w:rsid w:val="00E257E8"/>
    <w:rsid w:val="00E26B9B"/>
    <w:rsid w:val="00E26E74"/>
    <w:rsid w:val="00E27273"/>
    <w:rsid w:val="00E275AD"/>
    <w:rsid w:val="00E27645"/>
    <w:rsid w:val="00E2778E"/>
    <w:rsid w:val="00E27FDF"/>
    <w:rsid w:val="00E3102A"/>
    <w:rsid w:val="00E31397"/>
    <w:rsid w:val="00E31824"/>
    <w:rsid w:val="00E3375A"/>
    <w:rsid w:val="00E33941"/>
    <w:rsid w:val="00E347DF"/>
    <w:rsid w:val="00E34E3C"/>
    <w:rsid w:val="00E37B68"/>
    <w:rsid w:val="00E37BAF"/>
    <w:rsid w:val="00E45EFD"/>
    <w:rsid w:val="00E46A7C"/>
    <w:rsid w:val="00E53790"/>
    <w:rsid w:val="00E5472A"/>
    <w:rsid w:val="00E55F36"/>
    <w:rsid w:val="00E60C48"/>
    <w:rsid w:val="00E60DA4"/>
    <w:rsid w:val="00E62182"/>
    <w:rsid w:val="00E622F6"/>
    <w:rsid w:val="00E654C0"/>
    <w:rsid w:val="00E66007"/>
    <w:rsid w:val="00E661F0"/>
    <w:rsid w:val="00E6710E"/>
    <w:rsid w:val="00E671D2"/>
    <w:rsid w:val="00E675A1"/>
    <w:rsid w:val="00E67BD9"/>
    <w:rsid w:val="00E71DCB"/>
    <w:rsid w:val="00E71F25"/>
    <w:rsid w:val="00E75504"/>
    <w:rsid w:val="00E77041"/>
    <w:rsid w:val="00E80A92"/>
    <w:rsid w:val="00E81365"/>
    <w:rsid w:val="00E81873"/>
    <w:rsid w:val="00E82EDB"/>
    <w:rsid w:val="00E8356D"/>
    <w:rsid w:val="00E8364B"/>
    <w:rsid w:val="00E84315"/>
    <w:rsid w:val="00E85F2F"/>
    <w:rsid w:val="00E86CB8"/>
    <w:rsid w:val="00E87AC5"/>
    <w:rsid w:val="00E91CFD"/>
    <w:rsid w:val="00E9336E"/>
    <w:rsid w:val="00E93B82"/>
    <w:rsid w:val="00E93E13"/>
    <w:rsid w:val="00E93F22"/>
    <w:rsid w:val="00E96879"/>
    <w:rsid w:val="00E96B43"/>
    <w:rsid w:val="00E97789"/>
    <w:rsid w:val="00EA063E"/>
    <w:rsid w:val="00EA1E39"/>
    <w:rsid w:val="00EA4422"/>
    <w:rsid w:val="00EA4D0D"/>
    <w:rsid w:val="00EA5A80"/>
    <w:rsid w:val="00EA6B91"/>
    <w:rsid w:val="00EA7254"/>
    <w:rsid w:val="00EB2348"/>
    <w:rsid w:val="00EB36C1"/>
    <w:rsid w:val="00EB6BC1"/>
    <w:rsid w:val="00EB79A0"/>
    <w:rsid w:val="00EC2C5C"/>
    <w:rsid w:val="00EC3398"/>
    <w:rsid w:val="00EC359A"/>
    <w:rsid w:val="00EC63D0"/>
    <w:rsid w:val="00ED0C2C"/>
    <w:rsid w:val="00ED2352"/>
    <w:rsid w:val="00ED2A66"/>
    <w:rsid w:val="00ED54BC"/>
    <w:rsid w:val="00ED5D8E"/>
    <w:rsid w:val="00EE3449"/>
    <w:rsid w:val="00EE3694"/>
    <w:rsid w:val="00EE7479"/>
    <w:rsid w:val="00EE762C"/>
    <w:rsid w:val="00EE76F5"/>
    <w:rsid w:val="00EE7B95"/>
    <w:rsid w:val="00EF07AF"/>
    <w:rsid w:val="00EF0FD6"/>
    <w:rsid w:val="00EF1D50"/>
    <w:rsid w:val="00EF21CD"/>
    <w:rsid w:val="00EF2CC3"/>
    <w:rsid w:val="00EF5602"/>
    <w:rsid w:val="00EF5B67"/>
    <w:rsid w:val="00F02190"/>
    <w:rsid w:val="00F02214"/>
    <w:rsid w:val="00F022B5"/>
    <w:rsid w:val="00F03469"/>
    <w:rsid w:val="00F053EF"/>
    <w:rsid w:val="00F10178"/>
    <w:rsid w:val="00F106B7"/>
    <w:rsid w:val="00F13165"/>
    <w:rsid w:val="00F13FE6"/>
    <w:rsid w:val="00F15A22"/>
    <w:rsid w:val="00F16229"/>
    <w:rsid w:val="00F164EC"/>
    <w:rsid w:val="00F1670E"/>
    <w:rsid w:val="00F20DF5"/>
    <w:rsid w:val="00F21E5D"/>
    <w:rsid w:val="00F23443"/>
    <w:rsid w:val="00F23E1E"/>
    <w:rsid w:val="00F31ADC"/>
    <w:rsid w:val="00F31DAA"/>
    <w:rsid w:val="00F31E36"/>
    <w:rsid w:val="00F33B67"/>
    <w:rsid w:val="00F34880"/>
    <w:rsid w:val="00F362FE"/>
    <w:rsid w:val="00F37E69"/>
    <w:rsid w:val="00F44495"/>
    <w:rsid w:val="00F46D0C"/>
    <w:rsid w:val="00F515D0"/>
    <w:rsid w:val="00F51DBB"/>
    <w:rsid w:val="00F52B7C"/>
    <w:rsid w:val="00F53E74"/>
    <w:rsid w:val="00F541A9"/>
    <w:rsid w:val="00F575C4"/>
    <w:rsid w:val="00F6473B"/>
    <w:rsid w:val="00F65900"/>
    <w:rsid w:val="00F65EFF"/>
    <w:rsid w:val="00F6649E"/>
    <w:rsid w:val="00F66C34"/>
    <w:rsid w:val="00F71F16"/>
    <w:rsid w:val="00F7317A"/>
    <w:rsid w:val="00F73897"/>
    <w:rsid w:val="00F751F0"/>
    <w:rsid w:val="00F756E5"/>
    <w:rsid w:val="00F76E7A"/>
    <w:rsid w:val="00F76FBC"/>
    <w:rsid w:val="00F77399"/>
    <w:rsid w:val="00F77412"/>
    <w:rsid w:val="00F77718"/>
    <w:rsid w:val="00F80291"/>
    <w:rsid w:val="00F80F71"/>
    <w:rsid w:val="00F80F9A"/>
    <w:rsid w:val="00F869FF"/>
    <w:rsid w:val="00F872D1"/>
    <w:rsid w:val="00F87329"/>
    <w:rsid w:val="00F935A4"/>
    <w:rsid w:val="00F941E1"/>
    <w:rsid w:val="00F9433C"/>
    <w:rsid w:val="00F9495F"/>
    <w:rsid w:val="00F94A9C"/>
    <w:rsid w:val="00F94DBB"/>
    <w:rsid w:val="00F9622D"/>
    <w:rsid w:val="00F96E67"/>
    <w:rsid w:val="00F973BD"/>
    <w:rsid w:val="00FA6227"/>
    <w:rsid w:val="00FA6D92"/>
    <w:rsid w:val="00FA714F"/>
    <w:rsid w:val="00FB15FD"/>
    <w:rsid w:val="00FB2D31"/>
    <w:rsid w:val="00FB34D4"/>
    <w:rsid w:val="00FB5317"/>
    <w:rsid w:val="00FB53B9"/>
    <w:rsid w:val="00FC117F"/>
    <w:rsid w:val="00FC1578"/>
    <w:rsid w:val="00FC1839"/>
    <w:rsid w:val="00FC3323"/>
    <w:rsid w:val="00FC60E9"/>
    <w:rsid w:val="00FC6BA4"/>
    <w:rsid w:val="00FC797B"/>
    <w:rsid w:val="00FD3B44"/>
    <w:rsid w:val="00FD48C5"/>
    <w:rsid w:val="00FD51A5"/>
    <w:rsid w:val="00FD6A21"/>
    <w:rsid w:val="00FD6EAE"/>
    <w:rsid w:val="00FD7050"/>
    <w:rsid w:val="00FE2FB4"/>
    <w:rsid w:val="00FE3F27"/>
    <w:rsid w:val="00FE4B8A"/>
    <w:rsid w:val="00FE6EB6"/>
    <w:rsid w:val="00FF009C"/>
    <w:rsid w:val="00FF47B5"/>
    <w:rsid w:val="00FF62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94E02"/>
  <w15:docId w15:val="{C94429E8-32AC-4713-804B-2230AC0B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319"/>
    <w:pPr>
      <w:overflowPunct w:val="0"/>
      <w:autoSpaceDE w:val="0"/>
      <w:autoSpaceDN w:val="0"/>
      <w:adjustRightInd w:val="0"/>
      <w:textAlignment w:val="baseline"/>
    </w:pPr>
    <w:rPr>
      <w:sz w:val="24"/>
      <w:szCs w:val="24"/>
      <w:lang w:val="en-US" w:eastAsia="en-US"/>
    </w:rPr>
  </w:style>
  <w:style w:type="paragraph" w:styleId="Heading1">
    <w:name w:val="heading 1"/>
    <w:basedOn w:val="Normal"/>
    <w:next w:val="Normal"/>
    <w:qFormat/>
    <w:rsid w:val="00103319"/>
    <w:pPr>
      <w:keepNext/>
      <w:outlineLvl w:val="0"/>
    </w:pPr>
    <w:rPr>
      <w:b/>
      <w:bCs/>
    </w:rPr>
  </w:style>
  <w:style w:type="paragraph" w:styleId="Heading2">
    <w:name w:val="heading 2"/>
    <w:basedOn w:val="Normal"/>
    <w:next w:val="Normal"/>
    <w:qFormat/>
    <w:rsid w:val="00103319"/>
    <w:pPr>
      <w:keepNext/>
      <w:jc w:val="center"/>
      <w:outlineLvl w:val="1"/>
    </w:pPr>
    <w:rPr>
      <w:rFonts w:ascii="BankGothic Lt BT" w:hAnsi="BankGothic Lt BT"/>
      <w:b/>
      <w:bCs/>
      <w:sz w:val="36"/>
      <w:szCs w:val="36"/>
    </w:rPr>
  </w:style>
  <w:style w:type="paragraph" w:styleId="Heading3">
    <w:name w:val="heading 3"/>
    <w:basedOn w:val="Normal"/>
    <w:next w:val="Normal"/>
    <w:qFormat/>
    <w:rsid w:val="00103319"/>
    <w:pPr>
      <w:keepNext/>
      <w:jc w:val="center"/>
      <w:outlineLvl w:val="2"/>
    </w:pPr>
    <w:rPr>
      <w:b/>
      <w:bCs/>
      <w:sz w:val="32"/>
      <w:szCs w:val="32"/>
    </w:rPr>
  </w:style>
  <w:style w:type="paragraph" w:styleId="Heading4">
    <w:name w:val="heading 4"/>
    <w:basedOn w:val="Normal"/>
    <w:next w:val="Normal"/>
    <w:qFormat/>
    <w:rsid w:val="00103319"/>
    <w:pPr>
      <w:keepNext/>
      <w:ind w:left="418"/>
      <w:outlineLvl w:val="3"/>
    </w:pPr>
    <w:rPr>
      <w:b/>
      <w:bCs/>
    </w:rPr>
  </w:style>
  <w:style w:type="paragraph" w:styleId="Heading5">
    <w:name w:val="heading 5"/>
    <w:basedOn w:val="Normal"/>
    <w:next w:val="Normal"/>
    <w:qFormat/>
    <w:rsid w:val="00103319"/>
    <w:pPr>
      <w:keepNext/>
      <w:ind w:right="-360"/>
      <w:outlineLvl w:val="4"/>
    </w:pPr>
    <w:rPr>
      <w:b/>
      <w:bCs/>
    </w:rPr>
  </w:style>
  <w:style w:type="paragraph" w:styleId="Heading6">
    <w:name w:val="heading 6"/>
    <w:basedOn w:val="Normal"/>
    <w:next w:val="Normal"/>
    <w:qFormat/>
    <w:rsid w:val="00103319"/>
    <w:pPr>
      <w:keepNext/>
      <w:numPr>
        <w:numId w:val="1"/>
      </w:numPr>
      <w:outlineLvl w:val="5"/>
    </w:pPr>
    <w:rPr>
      <w:b/>
      <w:bCs/>
    </w:rPr>
  </w:style>
  <w:style w:type="paragraph" w:styleId="Heading7">
    <w:name w:val="heading 7"/>
    <w:basedOn w:val="Normal"/>
    <w:next w:val="Normal"/>
    <w:qFormat/>
    <w:rsid w:val="00103319"/>
    <w:pPr>
      <w:keepNext/>
      <w:tabs>
        <w:tab w:val="num" w:pos="720"/>
      </w:tabs>
      <w:ind w:left="720" w:hanging="1080"/>
      <w:outlineLvl w:val="6"/>
    </w:pPr>
    <w:rPr>
      <w:b/>
      <w:bCs/>
    </w:rPr>
  </w:style>
  <w:style w:type="paragraph" w:styleId="Heading8">
    <w:name w:val="heading 8"/>
    <w:basedOn w:val="Normal"/>
    <w:next w:val="Normal"/>
    <w:qFormat/>
    <w:rsid w:val="00103319"/>
    <w:pPr>
      <w:keepNext/>
      <w:ind w:right="-810"/>
      <w:outlineLvl w:val="7"/>
    </w:pPr>
    <w:rPr>
      <w:b/>
      <w:bCs/>
    </w:rPr>
  </w:style>
  <w:style w:type="paragraph" w:styleId="Heading9">
    <w:name w:val="heading 9"/>
    <w:basedOn w:val="Normal"/>
    <w:next w:val="Normal"/>
    <w:qFormat/>
    <w:rsid w:val="0010331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3319"/>
    <w:pPr>
      <w:jc w:val="center"/>
    </w:pPr>
    <w:rPr>
      <w:rFonts w:ascii="Arial" w:hAnsi="Arial" w:cs="Arial"/>
      <w:b/>
      <w:bCs/>
      <w:sz w:val="48"/>
      <w:szCs w:val="48"/>
    </w:rPr>
  </w:style>
  <w:style w:type="paragraph" w:styleId="BodyTextIndent">
    <w:name w:val="Body Text Indent"/>
    <w:basedOn w:val="Normal"/>
    <w:rsid w:val="00103319"/>
    <w:pPr>
      <w:ind w:left="360"/>
    </w:pPr>
  </w:style>
  <w:style w:type="paragraph" w:styleId="List2">
    <w:name w:val="List 2"/>
    <w:basedOn w:val="Normal"/>
    <w:rsid w:val="00103319"/>
    <w:pPr>
      <w:ind w:left="720" w:hanging="360"/>
    </w:pPr>
  </w:style>
  <w:style w:type="paragraph" w:styleId="Header">
    <w:name w:val="header"/>
    <w:basedOn w:val="Normal"/>
    <w:rsid w:val="00103319"/>
    <w:pPr>
      <w:tabs>
        <w:tab w:val="center" w:pos="4320"/>
        <w:tab w:val="right" w:pos="8640"/>
      </w:tabs>
    </w:pPr>
  </w:style>
  <w:style w:type="paragraph" w:styleId="Footer">
    <w:name w:val="footer"/>
    <w:basedOn w:val="Normal"/>
    <w:link w:val="FooterChar"/>
    <w:uiPriority w:val="99"/>
    <w:rsid w:val="00103319"/>
    <w:pPr>
      <w:tabs>
        <w:tab w:val="center" w:pos="4320"/>
        <w:tab w:val="right" w:pos="8640"/>
      </w:tabs>
    </w:pPr>
  </w:style>
  <w:style w:type="character" w:styleId="PageNumber">
    <w:name w:val="page number"/>
    <w:basedOn w:val="DefaultParagraphFont"/>
    <w:rsid w:val="00103319"/>
  </w:style>
  <w:style w:type="character" w:styleId="Hyperlink">
    <w:name w:val="Hyperlink"/>
    <w:rsid w:val="00103319"/>
    <w:rPr>
      <w:color w:val="0000FF"/>
      <w:u w:val="single"/>
    </w:rPr>
  </w:style>
  <w:style w:type="paragraph" w:styleId="BlockText">
    <w:name w:val="Block Text"/>
    <w:basedOn w:val="Normal"/>
    <w:rsid w:val="00103319"/>
    <w:pPr>
      <w:tabs>
        <w:tab w:val="left" w:pos="1080"/>
        <w:tab w:val="left" w:pos="1800"/>
      </w:tabs>
      <w:ind w:left="1800" w:right="-810"/>
    </w:pPr>
    <w:rPr>
      <w:b/>
      <w:bCs/>
    </w:rPr>
  </w:style>
  <w:style w:type="character" w:styleId="FollowedHyperlink">
    <w:name w:val="FollowedHyperlink"/>
    <w:rsid w:val="00103319"/>
    <w:rPr>
      <w:color w:val="800080"/>
      <w:u w:val="single"/>
    </w:rPr>
  </w:style>
  <w:style w:type="paragraph" w:styleId="BodyTextIndent2">
    <w:name w:val="Body Text Indent 2"/>
    <w:basedOn w:val="Normal"/>
    <w:rsid w:val="00103319"/>
    <w:pPr>
      <w:ind w:left="450" w:hanging="90"/>
    </w:pPr>
    <w:rPr>
      <w:szCs w:val="23"/>
    </w:rPr>
  </w:style>
  <w:style w:type="paragraph" w:styleId="BodyText">
    <w:name w:val="Body Text"/>
    <w:basedOn w:val="Normal"/>
    <w:rsid w:val="00103319"/>
    <w:pPr>
      <w:overflowPunct/>
      <w:autoSpaceDE/>
      <w:autoSpaceDN/>
      <w:adjustRightInd/>
      <w:textAlignment w:val="auto"/>
    </w:pPr>
    <w:rPr>
      <w:b/>
      <w:bCs/>
      <w:sz w:val="20"/>
    </w:rPr>
  </w:style>
  <w:style w:type="paragraph" w:styleId="BodyText2">
    <w:name w:val="Body Text 2"/>
    <w:basedOn w:val="Normal"/>
    <w:rsid w:val="00103319"/>
    <w:pPr>
      <w:spacing w:after="120" w:line="480" w:lineRule="auto"/>
    </w:pPr>
  </w:style>
  <w:style w:type="paragraph" w:styleId="BalloonText">
    <w:name w:val="Balloon Text"/>
    <w:basedOn w:val="Normal"/>
    <w:semiHidden/>
    <w:rsid w:val="00103319"/>
    <w:rPr>
      <w:rFonts w:ascii="Tahoma" w:hAnsi="Tahoma" w:cs="Tahoma"/>
      <w:sz w:val="16"/>
      <w:szCs w:val="16"/>
    </w:rPr>
  </w:style>
  <w:style w:type="character" w:styleId="Strong">
    <w:name w:val="Strong"/>
    <w:uiPriority w:val="22"/>
    <w:qFormat/>
    <w:rsid w:val="00103319"/>
    <w:rPr>
      <w:b/>
      <w:bCs/>
    </w:rPr>
  </w:style>
  <w:style w:type="paragraph" w:styleId="DocumentMap">
    <w:name w:val="Document Map"/>
    <w:basedOn w:val="Normal"/>
    <w:semiHidden/>
    <w:rsid w:val="00103319"/>
    <w:pPr>
      <w:shd w:val="clear" w:color="auto" w:fill="000080"/>
    </w:pPr>
    <w:rPr>
      <w:rFonts w:ascii="Tahoma" w:hAnsi="Tahoma" w:cs="Tahoma"/>
    </w:rPr>
  </w:style>
  <w:style w:type="paragraph" w:customStyle="1" w:styleId="Default">
    <w:name w:val="Default"/>
    <w:rsid w:val="00103319"/>
    <w:pPr>
      <w:widowControl w:val="0"/>
      <w:autoSpaceDE w:val="0"/>
      <w:autoSpaceDN w:val="0"/>
      <w:adjustRightInd w:val="0"/>
    </w:pPr>
    <w:rPr>
      <w:color w:val="000000"/>
      <w:sz w:val="24"/>
      <w:szCs w:val="24"/>
      <w:lang w:val="en-US" w:eastAsia="en-US"/>
    </w:rPr>
  </w:style>
  <w:style w:type="paragraph" w:customStyle="1" w:styleId="default0">
    <w:name w:val="default"/>
    <w:basedOn w:val="Normal"/>
    <w:rsid w:val="00103319"/>
    <w:pPr>
      <w:overflowPunct/>
      <w:autoSpaceDE/>
      <w:autoSpaceDN/>
      <w:adjustRightInd/>
      <w:spacing w:before="100" w:beforeAutospacing="1" w:after="100" w:afterAutospacing="1"/>
      <w:textAlignment w:val="auto"/>
    </w:pPr>
  </w:style>
  <w:style w:type="paragraph" w:customStyle="1" w:styleId="CM7">
    <w:name w:val="CM7"/>
    <w:basedOn w:val="Default"/>
    <w:next w:val="Default"/>
    <w:rsid w:val="00103319"/>
    <w:pPr>
      <w:spacing w:after="243"/>
    </w:pPr>
    <w:rPr>
      <w:rFonts w:ascii="Tahoma" w:hAnsi="Tahoma"/>
      <w:color w:val="auto"/>
    </w:rPr>
  </w:style>
  <w:style w:type="character" w:customStyle="1" w:styleId="Style10ptBoldBlack">
    <w:name w:val="Style 10 pt Bold Black"/>
    <w:rsid w:val="00103319"/>
    <w:rPr>
      <w:b/>
      <w:bCs/>
      <w:color w:val="000000"/>
      <w:sz w:val="20"/>
    </w:rPr>
  </w:style>
  <w:style w:type="paragraph" w:customStyle="1" w:styleId="Style1">
    <w:name w:val="Style1"/>
    <w:basedOn w:val="Normal"/>
    <w:rsid w:val="00103319"/>
    <w:pPr>
      <w:numPr>
        <w:ilvl w:val="1"/>
        <w:numId w:val="2"/>
      </w:numPr>
      <w:overflowPunct/>
      <w:autoSpaceDE/>
      <w:autoSpaceDN/>
      <w:adjustRightInd/>
      <w:spacing w:after="120"/>
      <w:textAlignment w:val="auto"/>
    </w:pPr>
    <w:rPr>
      <w:u w:val="single"/>
    </w:rPr>
  </w:style>
  <w:style w:type="paragraph" w:styleId="ListParagraph">
    <w:name w:val="List Paragraph"/>
    <w:basedOn w:val="Normal"/>
    <w:uiPriority w:val="34"/>
    <w:qFormat/>
    <w:rsid w:val="00DC30DF"/>
    <w:pPr>
      <w:ind w:left="720"/>
    </w:pPr>
  </w:style>
  <w:style w:type="character" w:customStyle="1" w:styleId="FooterChar">
    <w:name w:val="Footer Char"/>
    <w:link w:val="Footer"/>
    <w:uiPriority w:val="99"/>
    <w:rsid w:val="009B0EB6"/>
    <w:rPr>
      <w:sz w:val="24"/>
      <w:szCs w:val="24"/>
    </w:rPr>
  </w:style>
  <w:style w:type="paragraph" w:styleId="PlainText">
    <w:name w:val="Plain Text"/>
    <w:basedOn w:val="Normal"/>
    <w:link w:val="PlainTextChar"/>
    <w:uiPriority w:val="99"/>
    <w:unhideWhenUsed/>
    <w:rsid w:val="00AB7FB1"/>
    <w:pPr>
      <w:overflowPunct/>
      <w:autoSpaceDE/>
      <w:autoSpaceDN/>
      <w:adjustRightInd/>
      <w:textAlignment w:val="auto"/>
    </w:pPr>
    <w:rPr>
      <w:rFonts w:ascii="Arial" w:eastAsia="Calibri" w:hAnsi="Arial" w:cs="Arial"/>
      <w:sz w:val="20"/>
      <w:szCs w:val="20"/>
    </w:rPr>
  </w:style>
  <w:style w:type="character" w:customStyle="1" w:styleId="PlainTextChar">
    <w:name w:val="Plain Text Char"/>
    <w:link w:val="PlainText"/>
    <w:uiPriority w:val="99"/>
    <w:rsid w:val="00AB7FB1"/>
    <w:rPr>
      <w:rFonts w:ascii="Arial" w:eastAsia="Calibri" w:hAnsi="Arial" w:cs="Arial"/>
    </w:rPr>
  </w:style>
  <w:style w:type="paragraph" w:styleId="HTMLPreformatted">
    <w:name w:val="HTML Preformatted"/>
    <w:basedOn w:val="Normal"/>
    <w:link w:val="HTMLPreformattedChar"/>
    <w:uiPriority w:val="99"/>
    <w:rsid w:val="00954615"/>
    <w:rPr>
      <w:rFonts w:ascii="Courier New" w:hAnsi="Courier New" w:cs="Courier New"/>
      <w:sz w:val="20"/>
      <w:szCs w:val="20"/>
    </w:rPr>
  </w:style>
  <w:style w:type="character" w:customStyle="1" w:styleId="HTMLPreformattedChar">
    <w:name w:val="HTML Preformatted Char"/>
    <w:link w:val="HTMLPreformatted"/>
    <w:uiPriority w:val="99"/>
    <w:rsid w:val="00954615"/>
    <w:rPr>
      <w:rFonts w:ascii="Courier New" w:hAnsi="Courier New" w:cs="Courier New"/>
    </w:rPr>
  </w:style>
  <w:style w:type="character" w:styleId="UnresolvedMention">
    <w:name w:val="Unresolved Mention"/>
    <w:basedOn w:val="DefaultParagraphFont"/>
    <w:uiPriority w:val="99"/>
    <w:semiHidden/>
    <w:unhideWhenUsed/>
    <w:rsid w:val="00863C3A"/>
    <w:rPr>
      <w:color w:val="605E5C"/>
      <w:shd w:val="clear" w:color="auto" w:fill="E1DFDD"/>
    </w:rPr>
  </w:style>
  <w:style w:type="paragraph" w:styleId="NormalWeb">
    <w:name w:val="Normal (Web)"/>
    <w:basedOn w:val="Normal"/>
    <w:uiPriority w:val="99"/>
    <w:semiHidden/>
    <w:unhideWhenUsed/>
    <w:rsid w:val="00CC5DF0"/>
    <w:pPr>
      <w:overflowPunct/>
      <w:autoSpaceDE/>
      <w:autoSpaceDN/>
      <w:adjustRightInd/>
      <w:spacing w:before="100" w:beforeAutospacing="1" w:after="100" w:afterAutospacing="1"/>
      <w:textAlignment w:val="auto"/>
    </w:pPr>
  </w:style>
  <w:style w:type="paragraph" w:customStyle="1" w:styleId="m8858092087439657608m-8255707182635428898msolistparagraph">
    <w:name w:val="m_8858092087439657608m_-8255707182635428898msolistparagraph"/>
    <w:basedOn w:val="Normal"/>
    <w:rsid w:val="00476E17"/>
    <w:pPr>
      <w:overflowPunct/>
      <w:autoSpaceDE/>
      <w:autoSpaceDN/>
      <w:adjustRightInd/>
      <w:spacing w:before="100" w:beforeAutospacing="1" w:after="100" w:afterAutospacing="1"/>
      <w:textAlignment w:val="auto"/>
    </w:pPr>
  </w:style>
  <w:style w:type="paragraph" w:customStyle="1" w:styleId="m8858092087439657608m-8255707182635428898default">
    <w:name w:val="m_8858092087439657608m_-8255707182635428898default"/>
    <w:basedOn w:val="Normal"/>
    <w:rsid w:val="00476E17"/>
    <w:pPr>
      <w:overflowPunct/>
      <w:autoSpaceDE/>
      <w:autoSpaceDN/>
      <w:adjustRightInd/>
      <w:spacing w:before="100" w:beforeAutospacing="1" w:after="100" w:afterAutospacing="1"/>
      <w:textAlignment w:val="auto"/>
    </w:pPr>
  </w:style>
  <w:style w:type="character" w:customStyle="1" w:styleId="go">
    <w:name w:val="go"/>
    <w:basedOn w:val="DefaultParagraphFont"/>
    <w:rsid w:val="007B69C5"/>
  </w:style>
  <w:style w:type="character" w:customStyle="1" w:styleId="gd">
    <w:name w:val="gd"/>
    <w:basedOn w:val="DefaultParagraphFont"/>
    <w:rsid w:val="00796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8634">
      <w:bodyDiv w:val="1"/>
      <w:marLeft w:val="0"/>
      <w:marRight w:val="0"/>
      <w:marTop w:val="0"/>
      <w:marBottom w:val="0"/>
      <w:divBdr>
        <w:top w:val="none" w:sz="0" w:space="0" w:color="auto"/>
        <w:left w:val="none" w:sz="0" w:space="0" w:color="auto"/>
        <w:bottom w:val="none" w:sz="0" w:space="0" w:color="auto"/>
        <w:right w:val="none" w:sz="0" w:space="0" w:color="auto"/>
      </w:divBdr>
    </w:div>
    <w:div w:id="80103323">
      <w:bodyDiv w:val="1"/>
      <w:marLeft w:val="0"/>
      <w:marRight w:val="0"/>
      <w:marTop w:val="0"/>
      <w:marBottom w:val="0"/>
      <w:divBdr>
        <w:top w:val="none" w:sz="0" w:space="0" w:color="auto"/>
        <w:left w:val="none" w:sz="0" w:space="0" w:color="auto"/>
        <w:bottom w:val="none" w:sz="0" w:space="0" w:color="auto"/>
        <w:right w:val="none" w:sz="0" w:space="0" w:color="auto"/>
      </w:divBdr>
      <w:divsChild>
        <w:div w:id="330722312">
          <w:marLeft w:val="0"/>
          <w:marRight w:val="0"/>
          <w:marTop w:val="0"/>
          <w:marBottom w:val="0"/>
          <w:divBdr>
            <w:top w:val="none" w:sz="0" w:space="0" w:color="auto"/>
            <w:left w:val="none" w:sz="0" w:space="0" w:color="auto"/>
            <w:bottom w:val="none" w:sz="0" w:space="0" w:color="auto"/>
            <w:right w:val="none" w:sz="0" w:space="0" w:color="auto"/>
          </w:divBdr>
        </w:div>
        <w:div w:id="187722476">
          <w:marLeft w:val="0"/>
          <w:marRight w:val="0"/>
          <w:marTop w:val="0"/>
          <w:marBottom w:val="0"/>
          <w:divBdr>
            <w:top w:val="none" w:sz="0" w:space="0" w:color="auto"/>
            <w:left w:val="none" w:sz="0" w:space="0" w:color="auto"/>
            <w:bottom w:val="none" w:sz="0" w:space="0" w:color="auto"/>
            <w:right w:val="none" w:sz="0" w:space="0" w:color="auto"/>
          </w:divBdr>
        </w:div>
      </w:divsChild>
    </w:div>
    <w:div w:id="111638101">
      <w:bodyDiv w:val="1"/>
      <w:marLeft w:val="0"/>
      <w:marRight w:val="0"/>
      <w:marTop w:val="0"/>
      <w:marBottom w:val="0"/>
      <w:divBdr>
        <w:top w:val="none" w:sz="0" w:space="0" w:color="auto"/>
        <w:left w:val="none" w:sz="0" w:space="0" w:color="auto"/>
        <w:bottom w:val="none" w:sz="0" w:space="0" w:color="auto"/>
        <w:right w:val="none" w:sz="0" w:space="0" w:color="auto"/>
      </w:divBdr>
      <w:divsChild>
        <w:div w:id="824861582">
          <w:marLeft w:val="0"/>
          <w:marRight w:val="0"/>
          <w:marTop w:val="0"/>
          <w:marBottom w:val="0"/>
          <w:divBdr>
            <w:top w:val="none" w:sz="0" w:space="0" w:color="auto"/>
            <w:left w:val="none" w:sz="0" w:space="0" w:color="auto"/>
            <w:bottom w:val="none" w:sz="0" w:space="0" w:color="auto"/>
            <w:right w:val="none" w:sz="0" w:space="0" w:color="auto"/>
          </w:divBdr>
        </w:div>
        <w:div w:id="1882940368">
          <w:marLeft w:val="0"/>
          <w:marRight w:val="0"/>
          <w:marTop w:val="0"/>
          <w:marBottom w:val="0"/>
          <w:divBdr>
            <w:top w:val="none" w:sz="0" w:space="0" w:color="auto"/>
            <w:left w:val="none" w:sz="0" w:space="0" w:color="auto"/>
            <w:bottom w:val="none" w:sz="0" w:space="0" w:color="auto"/>
            <w:right w:val="none" w:sz="0" w:space="0" w:color="auto"/>
          </w:divBdr>
        </w:div>
        <w:div w:id="1366247706">
          <w:marLeft w:val="0"/>
          <w:marRight w:val="0"/>
          <w:marTop w:val="0"/>
          <w:marBottom w:val="0"/>
          <w:divBdr>
            <w:top w:val="none" w:sz="0" w:space="0" w:color="auto"/>
            <w:left w:val="none" w:sz="0" w:space="0" w:color="auto"/>
            <w:bottom w:val="none" w:sz="0" w:space="0" w:color="auto"/>
            <w:right w:val="none" w:sz="0" w:space="0" w:color="auto"/>
          </w:divBdr>
        </w:div>
      </w:divsChild>
    </w:div>
    <w:div w:id="125319892">
      <w:bodyDiv w:val="1"/>
      <w:marLeft w:val="0"/>
      <w:marRight w:val="0"/>
      <w:marTop w:val="0"/>
      <w:marBottom w:val="0"/>
      <w:divBdr>
        <w:top w:val="none" w:sz="0" w:space="0" w:color="auto"/>
        <w:left w:val="none" w:sz="0" w:space="0" w:color="auto"/>
        <w:bottom w:val="none" w:sz="0" w:space="0" w:color="auto"/>
        <w:right w:val="none" w:sz="0" w:space="0" w:color="auto"/>
      </w:divBdr>
    </w:div>
    <w:div w:id="178550134">
      <w:bodyDiv w:val="1"/>
      <w:marLeft w:val="0"/>
      <w:marRight w:val="0"/>
      <w:marTop w:val="0"/>
      <w:marBottom w:val="0"/>
      <w:divBdr>
        <w:top w:val="none" w:sz="0" w:space="0" w:color="auto"/>
        <w:left w:val="none" w:sz="0" w:space="0" w:color="auto"/>
        <w:bottom w:val="none" w:sz="0" w:space="0" w:color="auto"/>
        <w:right w:val="none" w:sz="0" w:space="0" w:color="auto"/>
      </w:divBdr>
    </w:div>
    <w:div w:id="184104187">
      <w:bodyDiv w:val="1"/>
      <w:marLeft w:val="0"/>
      <w:marRight w:val="0"/>
      <w:marTop w:val="0"/>
      <w:marBottom w:val="0"/>
      <w:divBdr>
        <w:top w:val="none" w:sz="0" w:space="0" w:color="auto"/>
        <w:left w:val="none" w:sz="0" w:space="0" w:color="auto"/>
        <w:bottom w:val="none" w:sz="0" w:space="0" w:color="auto"/>
        <w:right w:val="none" w:sz="0" w:space="0" w:color="auto"/>
      </w:divBdr>
    </w:div>
    <w:div w:id="293024620">
      <w:bodyDiv w:val="1"/>
      <w:marLeft w:val="0"/>
      <w:marRight w:val="0"/>
      <w:marTop w:val="0"/>
      <w:marBottom w:val="0"/>
      <w:divBdr>
        <w:top w:val="none" w:sz="0" w:space="0" w:color="auto"/>
        <w:left w:val="none" w:sz="0" w:space="0" w:color="auto"/>
        <w:bottom w:val="none" w:sz="0" w:space="0" w:color="auto"/>
        <w:right w:val="none" w:sz="0" w:space="0" w:color="auto"/>
      </w:divBdr>
    </w:div>
    <w:div w:id="347827197">
      <w:bodyDiv w:val="1"/>
      <w:marLeft w:val="0"/>
      <w:marRight w:val="0"/>
      <w:marTop w:val="0"/>
      <w:marBottom w:val="0"/>
      <w:divBdr>
        <w:top w:val="none" w:sz="0" w:space="0" w:color="auto"/>
        <w:left w:val="none" w:sz="0" w:space="0" w:color="auto"/>
        <w:bottom w:val="none" w:sz="0" w:space="0" w:color="auto"/>
        <w:right w:val="none" w:sz="0" w:space="0" w:color="auto"/>
      </w:divBdr>
      <w:divsChild>
        <w:div w:id="783159362">
          <w:marLeft w:val="0"/>
          <w:marRight w:val="0"/>
          <w:marTop w:val="0"/>
          <w:marBottom w:val="0"/>
          <w:divBdr>
            <w:top w:val="none" w:sz="0" w:space="0" w:color="auto"/>
            <w:left w:val="none" w:sz="0" w:space="0" w:color="auto"/>
            <w:bottom w:val="none" w:sz="0" w:space="0" w:color="auto"/>
            <w:right w:val="none" w:sz="0" w:space="0" w:color="auto"/>
          </w:divBdr>
          <w:divsChild>
            <w:div w:id="1593397845">
              <w:marLeft w:val="0"/>
              <w:marRight w:val="0"/>
              <w:marTop w:val="0"/>
              <w:marBottom w:val="0"/>
              <w:divBdr>
                <w:top w:val="none" w:sz="0" w:space="0" w:color="auto"/>
                <w:left w:val="none" w:sz="0" w:space="0" w:color="auto"/>
                <w:bottom w:val="none" w:sz="0" w:space="0" w:color="auto"/>
                <w:right w:val="none" w:sz="0" w:space="0" w:color="auto"/>
              </w:divBdr>
              <w:divsChild>
                <w:div w:id="835730799">
                  <w:marLeft w:val="0"/>
                  <w:marRight w:val="0"/>
                  <w:marTop w:val="0"/>
                  <w:marBottom w:val="0"/>
                  <w:divBdr>
                    <w:top w:val="none" w:sz="0" w:space="0" w:color="auto"/>
                    <w:left w:val="none" w:sz="0" w:space="0" w:color="auto"/>
                    <w:bottom w:val="none" w:sz="0" w:space="0" w:color="auto"/>
                    <w:right w:val="none" w:sz="0" w:space="0" w:color="auto"/>
                  </w:divBdr>
                  <w:divsChild>
                    <w:div w:id="803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67596">
          <w:marLeft w:val="0"/>
          <w:marRight w:val="0"/>
          <w:marTop w:val="0"/>
          <w:marBottom w:val="0"/>
          <w:divBdr>
            <w:top w:val="none" w:sz="0" w:space="0" w:color="auto"/>
            <w:left w:val="none" w:sz="0" w:space="0" w:color="auto"/>
            <w:bottom w:val="none" w:sz="0" w:space="0" w:color="auto"/>
            <w:right w:val="none" w:sz="0" w:space="0" w:color="auto"/>
          </w:divBdr>
        </w:div>
      </w:divsChild>
    </w:div>
    <w:div w:id="377777838">
      <w:bodyDiv w:val="1"/>
      <w:marLeft w:val="0"/>
      <w:marRight w:val="0"/>
      <w:marTop w:val="0"/>
      <w:marBottom w:val="0"/>
      <w:divBdr>
        <w:top w:val="none" w:sz="0" w:space="0" w:color="auto"/>
        <w:left w:val="none" w:sz="0" w:space="0" w:color="auto"/>
        <w:bottom w:val="none" w:sz="0" w:space="0" w:color="auto"/>
        <w:right w:val="none" w:sz="0" w:space="0" w:color="auto"/>
      </w:divBdr>
    </w:div>
    <w:div w:id="388263252">
      <w:bodyDiv w:val="1"/>
      <w:marLeft w:val="0"/>
      <w:marRight w:val="0"/>
      <w:marTop w:val="0"/>
      <w:marBottom w:val="0"/>
      <w:divBdr>
        <w:top w:val="none" w:sz="0" w:space="0" w:color="auto"/>
        <w:left w:val="none" w:sz="0" w:space="0" w:color="auto"/>
        <w:bottom w:val="none" w:sz="0" w:space="0" w:color="auto"/>
        <w:right w:val="none" w:sz="0" w:space="0" w:color="auto"/>
      </w:divBdr>
    </w:div>
    <w:div w:id="500387488">
      <w:bodyDiv w:val="1"/>
      <w:marLeft w:val="0"/>
      <w:marRight w:val="0"/>
      <w:marTop w:val="0"/>
      <w:marBottom w:val="0"/>
      <w:divBdr>
        <w:top w:val="none" w:sz="0" w:space="0" w:color="auto"/>
        <w:left w:val="none" w:sz="0" w:space="0" w:color="auto"/>
        <w:bottom w:val="none" w:sz="0" w:space="0" w:color="auto"/>
        <w:right w:val="none" w:sz="0" w:space="0" w:color="auto"/>
      </w:divBdr>
    </w:div>
    <w:div w:id="530807451">
      <w:bodyDiv w:val="1"/>
      <w:marLeft w:val="0"/>
      <w:marRight w:val="0"/>
      <w:marTop w:val="0"/>
      <w:marBottom w:val="0"/>
      <w:divBdr>
        <w:top w:val="none" w:sz="0" w:space="0" w:color="auto"/>
        <w:left w:val="none" w:sz="0" w:space="0" w:color="auto"/>
        <w:bottom w:val="none" w:sz="0" w:space="0" w:color="auto"/>
        <w:right w:val="none" w:sz="0" w:space="0" w:color="auto"/>
      </w:divBdr>
    </w:div>
    <w:div w:id="561063749">
      <w:bodyDiv w:val="1"/>
      <w:marLeft w:val="0"/>
      <w:marRight w:val="0"/>
      <w:marTop w:val="0"/>
      <w:marBottom w:val="0"/>
      <w:divBdr>
        <w:top w:val="none" w:sz="0" w:space="0" w:color="auto"/>
        <w:left w:val="none" w:sz="0" w:space="0" w:color="auto"/>
        <w:bottom w:val="none" w:sz="0" w:space="0" w:color="auto"/>
        <w:right w:val="none" w:sz="0" w:space="0" w:color="auto"/>
      </w:divBdr>
    </w:div>
    <w:div w:id="579024072">
      <w:bodyDiv w:val="1"/>
      <w:marLeft w:val="0"/>
      <w:marRight w:val="0"/>
      <w:marTop w:val="0"/>
      <w:marBottom w:val="0"/>
      <w:divBdr>
        <w:top w:val="none" w:sz="0" w:space="0" w:color="auto"/>
        <w:left w:val="none" w:sz="0" w:space="0" w:color="auto"/>
        <w:bottom w:val="none" w:sz="0" w:space="0" w:color="auto"/>
        <w:right w:val="none" w:sz="0" w:space="0" w:color="auto"/>
      </w:divBdr>
    </w:div>
    <w:div w:id="598758650">
      <w:bodyDiv w:val="1"/>
      <w:marLeft w:val="0"/>
      <w:marRight w:val="0"/>
      <w:marTop w:val="0"/>
      <w:marBottom w:val="0"/>
      <w:divBdr>
        <w:top w:val="none" w:sz="0" w:space="0" w:color="auto"/>
        <w:left w:val="none" w:sz="0" w:space="0" w:color="auto"/>
        <w:bottom w:val="none" w:sz="0" w:space="0" w:color="auto"/>
        <w:right w:val="none" w:sz="0" w:space="0" w:color="auto"/>
      </w:divBdr>
    </w:div>
    <w:div w:id="660696687">
      <w:bodyDiv w:val="1"/>
      <w:marLeft w:val="0"/>
      <w:marRight w:val="0"/>
      <w:marTop w:val="0"/>
      <w:marBottom w:val="0"/>
      <w:divBdr>
        <w:top w:val="none" w:sz="0" w:space="0" w:color="auto"/>
        <w:left w:val="none" w:sz="0" w:space="0" w:color="auto"/>
        <w:bottom w:val="none" w:sz="0" w:space="0" w:color="auto"/>
        <w:right w:val="none" w:sz="0" w:space="0" w:color="auto"/>
      </w:divBdr>
      <w:divsChild>
        <w:div w:id="1287586513">
          <w:marLeft w:val="0"/>
          <w:marRight w:val="0"/>
          <w:marTop w:val="0"/>
          <w:marBottom w:val="0"/>
          <w:divBdr>
            <w:top w:val="none" w:sz="0" w:space="0" w:color="auto"/>
            <w:left w:val="none" w:sz="0" w:space="0" w:color="auto"/>
            <w:bottom w:val="none" w:sz="0" w:space="0" w:color="auto"/>
            <w:right w:val="none" w:sz="0" w:space="0" w:color="auto"/>
          </w:divBdr>
        </w:div>
      </w:divsChild>
    </w:div>
    <w:div w:id="692531915">
      <w:bodyDiv w:val="1"/>
      <w:marLeft w:val="0"/>
      <w:marRight w:val="0"/>
      <w:marTop w:val="0"/>
      <w:marBottom w:val="0"/>
      <w:divBdr>
        <w:top w:val="none" w:sz="0" w:space="0" w:color="auto"/>
        <w:left w:val="none" w:sz="0" w:space="0" w:color="auto"/>
        <w:bottom w:val="none" w:sz="0" w:space="0" w:color="auto"/>
        <w:right w:val="none" w:sz="0" w:space="0" w:color="auto"/>
      </w:divBdr>
    </w:div>
    <w:div w:id="763499656">
      <w:bodyDiv w:val="1"/>
      <w:marLeft w:val="0"/>
      <w:marRight w:val="0"/>
      <w:marTop w:val="0"/>
      <w:marBottom w:val="0"/>
      <w:divBdr>
        <w:top w:val="none" w:sz="0" w:space="0" w:color="auto"/>
        <w:left w:val="none" w:sz="0" w:space="0" w:color="auto"/>
        <w:bottom w:val="none" w:sz="0" w:space="0" w:color="auto"/>
        <w:right w:val="none" w:sz="0" w:space="0" w:color="auto"/>
      </w:divBdr>
    </w:div>
    <w:div w:id="832452602">
      <w:bodyDiv w:val="1"/>
      <w:marLeft w:val="0"/>
      <w:marRight w:val="0"/>
      <w:marTop w:val="0"/>
      <w:marBottom w:val="0"/>
      <w:divBdr>
        <w:top w:val="none" w:sz="0" w:space="0" w:color="auto"/>
        <w:left w:val="none" w:sz="0" w:space="0" w:color="auto"/>
        <w:bottom w:val="none" w:sz="0" w:space="0" w:color="auto"/>
        <w:right w:val="none" w:sz="0" w:space="0" w:color="auto"/>
      </w:divBdr>
    </w:div>
    <w:div w:id="877164743">
      <w:bodyDiv w:val="1"/>
      <w:marLeft w:val="0"/>
      <w:marRight w:val="0"/>
      <w:marTop w:val="0"/>
      <w:marBottom w:val="0"/>
      <w:divBdr>
        <w:top w:val="none" w:sz="0" w:space="0" w:color="auto"/>
        <w:left w:val="none" w:sz="0" w:space="0" w:color="auto"/>
        <w:bottom w:val="none" w:sz="0" w:space="0" w:color="auto"/>
        <w:right w:val="none" w:sz="0" w:space="0" w:color="auto"/>
      </w:divBdr>
    </w:div>
    <w:div w:id="881600488">
      <w:bodyDiv w:val="1"/>
      <w:marLeft w:val="0"/>
      <w:marRight w:val="0"/>
      <w:marTop w:val="0"/>
      <w:marBottom w:val="0"/>
      <w:divBdr>
        <w:top w:val="none" w:sz="0" w:space="0" w:color="auto"/>
        <w:left w:val="none" w:sz="0" w:space="0" w:color="auto"/>
        <w:bottom w:val="none" w:sz="0" w:space="0" w:color="auto"/>
        <w:right w:val="none" w:sz="0" w:space="0" w:color="auto"/>
      </w:divBdr>
      <w:divsChild>
        <w:div w:id="650645019">
          <w:marLeft w:val="0"/>
          <w:marRight w:val="0"/>
          <w:marTop w:val="0"/>
          <w:marBottom w:val="0"/>
          <w:divBdr>
            <w:top w:val="none" w:sz="0" w:space="0" w:color="auto"/>
            <w:left w:val="none" w:sz="0" w:space="0" w:color="auto"/>
            <w:bottom w:val="none" w:sz="0" w:space="0" w:color="auto"/>
            <w:right w:val="none" w:sz="0" w:space="0" w:color="auto"/>
          </w:divBdr>
          <w:divsChild>
            <w:div w:id="1001198004">
              <w:marLeft w:val="0"/>
              <w:marRight w:val="0"/>
              <w:marTop w:val="0"/>
              <w:marBottom w:val="0"/>
              <w:divBdr>
                <w:top w:val="none" w:sz="0" w:space="0" w:color="auto"/>
                <w:left w:val="none" w:sz="0" w:space="0" w:color="auto"/>
                <w:bottom w:val="none" w:sz="0" w:space="0" w:color="auto"/>
                <w:right w:val="none" w:sz="0" w:space="0" w:color="auto"/>
              </w:divBdr>
              <w:divsChild>
                <w:div w:id="1370571715">
                  <w:marLeft w:val="0"/>
                  <w:marRight w:val="0"/>
                  <w:marTop w:val="0"/>
                  <w:marBottom w:val="0"/>
                  <w:divBdr>
                    <w:top w:val="none" w:sz="0" w:space="0" w:color="auto"/>
                    <w:left w:val="none" w:sz="0" w:space="0" w:color="auto"/>
                    <w:bottom w:val="none" w:sz="0" w:space="0" w:color="auto"/>
                    <w:right w:val="none" w:sz="0" w:space="0" w:color="auto"/>
                  </w:divBdr>
                  <w:divsChild>
                    <w:div w:id="628165204">
                      <w:marLeft w:val="0"/>
                      <w:marRight w:val="0"/>
                      <w:marTop w:val="0"/>
                      <w:marBottom w:val="0"/>
                      <w:divBdr>
                        <w:top w:val="none" w:sz="0" w:space="0" w:color="auto"/>
                        <w:left w:val="none" w:sz="0" w:space="0" w:color="auto"/>
                        <w:bottom w:val="none" w:sz="0" w:space="0" w:color="auto"/>
                        <w:right w:val="none" w:sz="0" w:space="0" w:color="auto"/>
                      </w:divBdr>
                      <w:divsChild>
                        <w:div w:id="14413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557634">
      <w:bodyDiv w:val="1"/>
      <w:marLeft w:val="0"/>
      <w:marRight w:val="0"/>
      <w:marTop w:val="0"/>
      <w:marBottom w:val="0"/>
      <w:divBdr>
        <w:top w:val="none" w:sz="0" w:space="0" w:color="auto"/>
        <w:left w:val="none" w:sz="0" w:space="0" w:color="auto"/>
        <w:bottom w:val="none" w:sz="0" w:space="0" w:color="auto"/>
        <w:right w:val="none" w:sz="0" w:space="0" w:color="auto"/>
      </w:divBdr>
      <w:divsChild>
        <w:div w:id="1130437355">
          <w:marLeft w:val="0"/>
          <w:marRight w:val="0"/>
          <w:marTop w:val="0"/>
          <w:marBottom w:val="0"/>
          <w:divBdr>
            <w:top w:val="none" w:sz="0" w:space="0" w:color="auto"/>
            <w:left w:val="none" w:sz="0" w:space="0" w:color="auto"/>
            <w:bottom w:val="none" w:sz="0" w:space="0" w:color="auto"/>
            <w:right w:val="none" w:sz="0" w:space="0" w:color="auto"/>
          </w:divBdr>
          <w:divsChild>
            <w:div w:id="22830919">
              <w:marLeft w:val="0"/>
              <w:marRight w:val="0"/>
              <w:marTop w:val="0"/>
              <w:marBottom w:val="0"/>
              <w:divBdr>
                <w:top w:val="none" w:sz="0" w:space="0" w:color="auto"/>
                <w:left w:val="none" w:sz="0" w:space="0" w:color="auto"/>
                <w:bottom w:val="none" w:sz="0" w:space="0" w:color="auto"/>
                <w:right w:val="none" w:sz="0" w:space="0" w:color="auto"/>
              </w:divBdr>
              <w:divsChild>
                <w:div w:id="18797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7361">
      <w:bodyDiv w:val="1"/>
      <w:marLeft w:val="0"/>
      <w:marRight w:val="0"/>
      <w:marTop w:val="0"/>
      <w:marBottom w:val="0"/>
      <w:divBdr>
        <w:top w:val="none" w:sz="0" w:space="0" w:color="auto"/>
        <w:left w:val="none" w:sz="0" w:space="0" w:color="auto"/>
        <w:bottom w:val="none" w:sz="0" w:space="0" w:color="auto"/>
        <w:right w:val="none" w:sz="0" w:space="0" w:color="auto"/>
      </w:divBdr>
      <w:divsChild>
        <w:div w:id="209460804">
          <w:marLeft w:val="0"/>
          <w:marRight w:val="0"/>
          <w:marTop w:val="0"/>
          <w:marBottom w:val="0"/>
          <w:divBdr>
            <w:top w:val="none" w:sz="0" w:space="0" w:color="auto"/>
            <w:left w:val="none" w:sz="0" w:space="0" w:color="auto"/>
            <w:bottom w:val="none" w:sz="0" w:space="0" w:color="auto"/>
            <w:right w:val="none" w:sz="0" w:space="0" w:color="auto"/>
          </w:divBdr>
        </w:div>
        <w:div w:id="639966218">
          <w:marLeft w:val="0"/>
          <w:marRight w:val="0"/>
          <w:marTop w:val="0"/>
          <w:marBottom w:val="0"/>
          <w:divBdr>
            <w:top w:val="none" w:sz="0" w:space="0" w:color="auto"/>
            <w:left w:val="none" w:sz="0" w:space="0" w:color="auto"/>
            <w:bottom w:val="none" w:sz="0" w:space="0" w:color="auto"/>
            <w:right w:val="none" w:sz="0" w:space="0" w:color="auto"/>
          </w:divBdr>
        </w:div>
        <w:div w:id="939214911">
          <w:marLeft w:val="0"/>
          <w:marRight w:val="0"/>
          <w:marTop w:val="0"/>
          <w:marBottom w:val="0"/>
          <w:divBdr>
            <w:top w:val="none" w:sz="0" w:space="0" w:color="auto"/>
            <w:left w:val="none" w:sz="0" w:space="0" w:color="auto"/>
            <w:bottom w:val="none" w:sz="0" w:space="0" w:color="auto"/>
            <w:right w:val="none" w:sz="0" w:space="0" w:color="auto"/>
          </w:divBdr>
        </w:div>
      </w:divsChild>
    </w:div>
    <w:div w:id="1014191309">
      <w:bodyDiv w:val="1"/>
      <w:marLeft w:val="0"/>
      <w:marRight w:val="0"/>
      <w:marTop w:val="0"/>
      <w:marBottom w:val="0"/>
      <w:divBdr>
        <w:top w:val="none" w:sz="0" w:space="0" w:color="auto"/>
        <w:left w:val="none" w:sz="0" w:space="0" w:color="auto"/>
        <w:bottom w:val="none" w:sz="0" w:space="0" w:color="auto"/>
        <w:right w:val="none" w:sz="0" w:space="0" w:color="auto"/>
      </w:divBdr>
    </w:div>
    <w:div w:id="1086659026">
      <w:bodyDiv w:val="1"/>
      <w:marLeft w:val="0"/>
      <w:marRight w:val="0"/>
      <w:marTop w:val="0"/>
      <w:marBottom w:val="0"/>
      <w:divBdr>
        <w:top w:val="none" w:sz="0" w:space="0" w:color="auto"/>
        <w:left w:val="none" w:sz="0" w:space="0" w:color="auto"/>
        <w:bottom w:val="none" w:sz="0" w:space="0" w:color="auto"/>
        <w:right w:val="none" w:sz="0" w:space="0" w:color="auto"/>
      </w:divBdr>
    </w:div>
    <w:div w:id="1088379993">
      <w:bodyDiv w:val="1"/>
      <w:marLeft w:val="0"/>
      <w:marRight w:val="0"/>
      <w:marTop w:val="0"/>
      <w:marBottom w:val="0"/>
      <w:divBdr>
        <w:top w:val="none" w:sz="0" w:space="0" w:color="auto"/>
        <w:left w:val="none" w:sz="0" w:space="0" w:color="auto"/>
        <w:bottom w:val="none" w:sz="0" w:space="0" w:color="auto"/>
        <w:right w:val="none" w:sz="0" w:space="0" w:color="auto"/>
      </w:divBdr>
    </w:div>
    <w:div w:id="1128627421">
      <w:bodyDiv w:val="1"/>
      <w:marLeft w:val="0"/>
      <w:marRight w:val="0"/>
      <w:marTop w:val="0"/>
      <w:marBottom w:val="0"/>
      <w:divBdr>
        <w:top w:val="none" w:sz="0" w:space="0" w:color="auto"/>
        <w:left w:val="none" w:sz="0" w:space="0" w:color="auto"/>
        <w:bottom w:val="none" w:sz="0" w:space="0" w:color="auto"/>
        <w:right w:val="none" w:sz="0" w:space="0" w:color="auto"/>
      </w:divBdr>
    </w:div>
    <w:div w:id="1171529575">
      <w:bodyDiv w:val="1"/>
      <w:marLeft w:val="0"/>
      <w:marRight w:val="0"/>
      <w:marTop w:val="0"/>
      <w:marBottom w:val="0"/>
      <w:divBdr>
        <w:top w:val="none" w:sz="0" w:space="0" w:color="auto"/>
        <w:left w:val="none" w:sz="0" w:space="0" w:color="auto"/>
        <w:bottom w:val="none" w:sz="0" w:space="0" w:color="auto"/>
        <w:right w:val="none" w:sz="0" w:space="0" w:color="auto"/>
      </w:divBdr>
    </w:div>
    <w:div w:id="1187717705">
      <w:bodyDiv w:val="1"/>
      <w:marLeft w:val="0"/>
      <w:marRight w:val="0"/>
      <w:marTop w:val="0"/>
      <w:marBottom w:val="0"/>
      <w:divBdr>
        <w:top w:val="none" w:sz="0" w:space="0" w:color="auto"/>
        <w:left w:val="none" w:sz="0" w:space="0" w:color="auto"/>
        <w:bottom w:val="none" w:sz="0" w:space="0" w:color="auto"/>
        <w:right w:val="none" w:sz="0" w:space="0" w:color="auto"/>
      </w:divBdr>
      <w:divsChild>
        <w:div w:id="1307124412">
          <w:marLeft w:val="0"/>
          <w:marRight w:val="0"/>
          <w:marTop w:val="0"/>
          <w:marBottom w:val="0"/>
          <w:divBdr>
            <w:top w:val="none" w:sz="0" w:space="0" w:color="auto"/>
            <w:left w:val="none" w:sz="0" w:space="0" w:color="auto"/>
            <w:bottom w:val="none" w:sz="0" w:space="0" w:color="auto"/>
            <w:right w:val="none" w:sz="0" w:space="0" w:color="auto"/>
          </w:divBdr>
        </w:div>
        <w:div w:id="534001445">
          <w:marLeft w:val="0"/>
          <w:marRight w:val="0"/>
          <w:marTop w:val="0"/>
          <w:marBottom w:val="0"/>
          <w:divBdr>
            <w:top w:val="none" w:sz="0" w:space="0" w:color="auto"/>
            <w:left w:val="none" w:sz="0" w:space="0" w:color="auto"/>
            <w:bottom w:val="none" w:sz="0" w:space="0" w:color="auto"/>
            <w:right w:val="none" w:sz="0" w:space="0" w:color="auto"/>
          </w:divBdr>
        </w:div>
        <w:div w:id="640228799">
          <w:marLeft w:val="0"/>
          <w:marRight w:val="0"/>
          <w:marTop w:val="0"/>
          <w:marBottom w:val="0"/>
          <w:divBdr>
            <w:top w:val="none" w:sz="0" w:space="0" w:color="auto"/>
            <w:left w:val="none" w:sz="0" w:space="0" w:color="auto"/>
            <w:bottom w:val="none" w:sz="0" w:space="0" w:color="auto"/>
            <w:right w:val="none" w:sz="0" w:space="0" w:color="auto"/>
          </w:divBdr>
        </w:div>
      </w:divsChild>
    </w:div>
    <w:div w:id="1195852703">
      <w:bodyDiv w:val="1"/>
      <w:marLeft w:val="0"/>
      <w:marRight w:val="0"/>
      <w:marTop w:val="0"/>
      <w:marBottom w:val="0"/>
      <w:divBdr>
        <w:top w:val="none" w:sz="0" w:space="0" w:color="auto"/>
        <w:left w:val="none" w:sz="0" w:space="0" w:color="auto"/>
        <w:bottom w:val="none" w:sz="0" w:space="0" w:color="auto"/>
        <w:right w:val="none" w:sz="0" w:space="0" w:color="auto"/>
      </w:divBdr>
    </w:div>
    <w:div w:id="1226530751">
      <w:bodyDiv w:val="1"/>
      <w:marLeft w:val="0"/>
      <w:marRight w:val="0"/>
      <w:marTop w:val="0"/>
      <w:marBottom w:val="0"/>
      <w:divBdr>
        <w:top w:val="none" w:sz="0" w:space="0" w:color="auto"/>
        <w:left w:val="none" w:sz="0" w:space="0" w:color="auto"/>
        <w:bottom w:val="none" w:sz="0" w:space="0" w:color="auto"/>
        <w:right w:val="none" w:sz="0" w:space="0" w:color="auto"/>
      </w:divBdr>
      <w:divsChild>
        <w:div w:id="1271669982">
          <w:marLeft w:val="0"/>
          <w:marRight w:val="0"/>
          <w:marTop w:val="0"/>
          <w:marBottom w:val="0"/>
          <w:divBdr>
            <w:top w:val="none" w:sz="0" w:space="0" w:color="auto"/>
            <w:left w:val="none" w:sz="0" w:space="0" w:color="auto"/>
            <w:bottom w:val="none" w:sz="0" w:space="0" w:color="auto"/>
            <w:right w:val="none" w:sz="0" w:space="0" w:color="auto"/>
          </w:divBdr>
        </w:div>
        <w:div w:id="1508404695">
          <w:marLeft w:val="0"/>
          <w:marRight w:val="0"/>
          <w:marTop w:val="0"/>
          <w:marBottom w:val="0"/>
          <w:divBdr>
            <w:top w:val="none" w:sz="0" w:space="0" w:color="auto"/>
            <w:left w:val="none" w:sz="0" w:space="0" w:color="auto"/>
            <w:bottom w:val="none" w:sz="0" w:space="0" w:color="auto"/>
            <w:right w:val="none" w:sz="0" w:space="0" w:color="auto"/>
          </w:divBdr>
        </w:div>
        <w:div w:id="2070377942">
          <w:marLeft w:val="0"/>
          <w:marRight w:val="0"/>
          <w:marTop w:val="0"/>
          <w:marBottom w:val="0"/>
          <w:divBdr>
            <w:top w:val="none" w:sz="0" w:space="0" w:color="auto"/>
            <w:left w:val="none" w:sz="0" w:space="0" w:color="auto"/>
            <w:bottom w:val="none" w:sz="0" w:space="0" w:color="auto"/>
            <w:right w:val="none" w:sz="0" w:space="0" w:color="auto"/>
          </w:divBdr>
        </w:div>
      </w:divsChild>
    </w:div>
    <w:div w:id="1256012036">
      <w:bodyDiv w:val="1"/>
      <w:marLeft w:val="0"/>
      <w:marRight w:val="0"/>
      <w:marTop w:val="0"/>
      <w:marBottom w:val="0"/>
      <w:divBdr>
        <w:top w:val="none" w:sz="0" w:space="0" w:color="auto"/>
        <w:left w:val="none" w:sz="0" w:space="0" w:color="auto"/>
        <w:bottom w:val="none" w:sz="0" w:space="0" w:color="auto"/>
        <w:right w:val="none" w:sz="0" w:space="0" w:color="auto"/>
      </w:divBdr>
    </w:div>
    <w:div w:id="1299726428">
      <w:bodyDiv w:val="1"/>
      <w:marLeft w:val="0"/>
      <w:marRight w:val="0"/>
      <w:marTop w:val="0"/>
      <w:marBottom w:val="0"/>
      <w:divBdr>
        <w:top w:val="none" w:sz="0" w:space="0" w:color="auto"/>
        <w:left w:val="none" w:sz="0" w:space="0" w:color="auto"/>
        <w:bottom w:val="none" w:sz="0" w:space="0" w:color="auto"/>
        <w:right w:val="none" w:sz="0" w:space="0" w:color="auto"/>
      </w:divBdr>
    </w:div>
    <w:div w:id="1321807919">
      <w:bodyDiv w:val="1"/>
      <w:marLeft w:val="0"/>
      <w:marRight w:val="0"/>
      <w:marTop w:val="0"/>
      <w:marBottom w:val="0"/>
      <w:divBdr>
        <w:top w:val="none" w:sz="0" w:space="0" w:color="auto"/>
        <w:left w:val="none" w:sz="0" w:space="0" w:color="auto"/>
        <w:bottom w:val="none" w:sz="0" w:space="0" w:color="auto"/>
        <w:right w:val="none" w:sz="0" w:space="0" w:color="auto"/>
      </w:divBdr>
      <w:divsChild>
        <w:div w:id="57748762">
          <w:marLeft w:val="0"/>
          <w:marRight w:val="0"/>
          <w:marTop w:val="0"/>
          <w:marBottom w:val="0"/>
          <w:divBdr>
            <w:top w:val="none" w:sz="0" w:space="0" w:color="auto"/>
            <w:left w:val="none" w:sz="0" w:space="0" w:color="auto"/>
            <w:bottom w:val="none" w:sz="0" w:space="0" w:color="auto"/>
            <w:right w:val="none" w:sz="0" w:space="0" w:color="auto"/>
          </w:divBdr>
          <w:divsChild>
            <w:div w:id="47611152">
              <w:marLeft w:val="0"/>
              <w:marRight w:val="0"/>
              <w:marTop w:val="0"/>
              <w:marBottom w:val="0"/>
              <w:divBdr>
                <w:top w:val="none" w:sz="0" w:space="0" w:color="auto"/>
                <w:left w:val="none" w:sz="0" w:space="0" w:color="auto"/>
                <w:bottom w:val="none" w:sz="0" w:space="0" w:color="auto"/>
                <w:right w:val="none" w:sz="0" w:space="0" w:color="auto"/>
              </w:divBdr>
              <w:divsChild>
                <w:div w:id="733314207">
                  <w:marLeft w:val="0"/>
                  <w:marRight w:val="0"/>
                  <w:marTop w:val="0"/>
                  <w:marBottom w:val="0"/>
                  <w:divBdr>
                    <w:top w:val="none" w:sz="0" w:space="0" w:color="auto"/>
                    <w:left w:val="none" w:sz="0" w:space="0" w:color="auto"/>
                    <w:bottom w:val="none" w:sz="0" w:space="0" w:color="auto"/>
                    <w:right w:val="none" w:sz="0" w:space="0" w:color="auto"/>
                  </w:divBdr>
                  <w:divsChild>
                    <w:div w:id="2103256521">
                      <w:marLeft w:val="0"/>
                      <w:marRight w:val="0"/>
                      <w:marTop w:val="0"/>
                      <w:marBottom w:val="0"/>
                      <w:divBdr>
                        <w:top w:val="none" w:sz="0" w:space="0" w:color="auto"/>
                        <w:left w:val="none" w:sz="0" w:space="0" w:color="auto"/>
                        <w:bottom w:val="none" w:sz="0" w:space="0" w:color="auto"/>
                        <w:right w:val="none" w:sz="0" w:space="0" w:color="auto"/>
                      </w:divBdr>
                      <w:divsChild>
                        <w:div w:id="6205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950793">
      <w:bodyDiv w:val="1"/>
      <w:marLeft w:val="0"/>
      <w:marRight w:val="0"/>
      <w:marTop w:val="0"/>
      <w:marBottom w:val="0"/>
      <w:divBdr>
        <w:top w:val="none" w:sz="0" w:space="0" w:color="auto"/>
        <w:left w:val="none" w:sz="0" w:space="0" w:color="auto"/>
        <w:bottom w:val="none" w:sz="0" w:space="0" w:color="auto"/>
        <w:right w:val="none" w:sz="0" w:space="0" w:color="auto"/>
      </w:divBdr>
    </w:div>
    <w:div w:id="1479029030">
      <w:bodyDiv w:val="1"/>
      <w:marLeft w:val="0"/>
      <w:marRight w:val="0"/>
      <w:marTop w:val="0"/>
      <w:marBottom w:val="0"/>
      <w:divBdr>
        <w:top w:val="none" w:sz="0" w:space="0" w:color="auto"/>
        <w:left w:val="none" w:sz="0" w:space="0" w:color="auto"/>
        <w:bottom w:val="none" w:sz="0" w:space="0" w:color="auto"/>
        <w:right w:val="none" w:sz="0" w:space="0" w:color="auto"/>
      </w:divBdr>
    </w:div>
    <w:div w:id="1480615461">
      <w:bodyDiv w:val="1"/>
      <w:marLeft w:val="0"/>
      <w:marRight w:val="0"/>
      <w:marTop w:val="0"/>
      <w:marBottom w:val="0"/>
      <w:divBdr>
        <w:top w:val="none" w:sz="0" w:space="0" w:color="auto"/>
        <w:left w:val="none" w:sz="0" w:space="0" w:color="auto"/>
        <w:bottom w:val="none" w:sz="0" w:space="0" w:color="auto"/>
        <w:right w:val="none" w:sz="0" w:space="0" w:color="auto"/>
      </w:divBdr>
    </w:div>
    <w:div w:id="1570844055">
      <w:bodyDiv w:val="1"/>
      <w:marLeft w:val="0"/>
      <w:marRight w:val="0"/>
      <w:marTop w:val="0"/>
      <w:marBottom w:val="0"/>
      <w:divBdr>
        <w:top w:val="none" w:sz="0" w:space="0" w:color="auto"/>
        <w:left w:val="none" w:sz="0" w:space="0" w:color="auto"/>
        <w:bottom w:val="none" w:sz="0" w:space="0" w:color="auto"/>
        <w:right w:val="none" w:sz="0" w:space="0" w:color="auto"/>
      </w:divBdr>
    </w:div>
    <w:div w:id="1580212705">
      <w:bodyDiv w:val="1"/>
      <w:marLeft w:val="0"/>
      <w:marRight w:val="0"/>
      <w:marTop w:val="0"/>
      <w:marBottom w:val="0"/>
      <w:divBdr>
        <w:top w:val="none" w:sz="0" w:space="0" w:color="auto"/>
        <w:left w:val="none" w:sz="0" w:space="0" w:color="auto"/>
        <w:bottom w:val="none" w:sz="0" w:space="0" w:color="auto"/>
        <w:right w:val="none" w:sz="0" w:space="0" w:color="auto"/>
      </w:divBdr>
      <w:divsChild>
        <w:div w:id="2053529552">
          <w:marLeft w:val="0"/>
          <w:marRight w:val="0"/>
          <w:marTop w:val="0"/>
          <w:marBottom w:val="0"/>
          <w:divBdr>
            <w:top w:val="none" w:sz="0" w:space="0" w:color="auto"/>
            <w:left w:val="none" w:sz="0" w:space="0" w:color="auto"/>
            <w:bottom w:val="none" w:sz="0" w:space="0" w:color="auto"/>
            <w:right w:val="none" w:sz="0" w:space="0" w:color="auto"/>
          </w:divBdr>
        </w:div>
      </w:divsChild>
    </w:div>
    <w:div w:id="1596279581">
      <w:bodyDiv w:val="1"/>
      <w:marLeft w:val="0"/>
      <w:marRight w:val="0"/>
      <w:marTop w:val="0"/>
      <w:marBottom w:val="0"/>
      <w:divBdr>
        <w:top w:val="none" w:sz="0" w:space="0" w:color="auto"/>
        <w:left w:val="none" w:sz="0" w:space="0" w:color="auto"/>
        <w:bottom w:val="none" w:sz="0" w:space="0" w:color="auto"/>
        <w:right w:val="none" w:sz="0" w:space="0" w:color="auto"/>
      </w:divBdr>
      <w:divsChild>
        <w:div w:id="518854109">
          <w:marLeft w:val="0"/>
          <w:marRight w:val="0"/>
          <w:marTop w:val="0"/>
          <w:marBottom w:val="0"/>
          <w:divBdr>
            <w:top w:val="none" w:sz="0" w:space="0" w:color="auto"/>
            <w:left w:val="none" w:sz="0" w:space="0" w:color="auto"/>
            <w:bottom w:val="none" w:sz="0" w:space="0" w:color="auto"/>
            <w:right w:val="none" w:sz="0" w:space="0" w:color="auto"/>
          </w:divBdr>
        </w:div>
      </w:divsChild>
    </w:div>
    <w:div w:id="1611664155">
      <w:bodyDiv w:val="1"/>
      <w:marLeft w:val="0"/>
      <w:marRight w:val="0"/>
      <w:marTop w:val="0"/>
      <w:marBottom w:val="0"/>
      <w:divBdr>
        <w:top w:val="none" w:sz="0" w:space="0" w:color="auto"/>
        <w:left w:val="none" w:sz="0" w:space="0" w:color="auto"/>
        <w:bottom w:val="none" w:sz="0" w:space="0" w:color="auto"/>
        <w:right w:val="none" w:sz="0" w:space="0" w:color="auto"/>
      </w:divBdr>
      <w:divsChild>
        <w:div w:id="859006804">
          <w:marLeft w:val="0"/>
          <w:marRight w:val="0"/>
          <w:marTop w:val="0"/>
          <w:marBottom w:val="0"/>
          <w:divBdr>
            <w:top w:val="none" w:sz="0" w:space="0" w:color="auto"/>
            <w:left w:val="none" w:sz="0" w:space="0" w:color="auto"/>
            <w:bottom w:val="none" w:sz="0" w:space="0" w:color="auto"/>
            <w:right w:val="none" w:sz="0" w:space="0" w:color="auto"/>
          </w:divBdr>
        </w:div>
        <w:div w:id="702487491">
          <w:marLeft w:val="0"/>
          <w:marRight w:val="0"/>
          <w:marTop w:val="0"/>
          <w:marBottom w:val="0"/>
          <w:divBdr>
            <w:top w:val="none" w:sz="0" w:space="0" w:color="auto"/>
            <w:left w:val="none" w:sz="0" w:space="0" w:color="auto"/>
            <w:bottom w:val="none" w:sz="0" w:space="0" w:color="auto"/>
            <w:right w:val="none" w:sz="0" w:space="0" w:color="auto"/>
          </w:divBdr>
        </w:div>
        <w:div w:id="139272986">
          <w:marLeft w:val="0"/>
          <w:marRight w:val="0"/>
          <w:marTop w:val="0"/>
          <w:marBottom w:val="0"/>
          <w:divBdr>
            <w:top w:val="none" w:sz="0" w:space="0" w:color="auto"/>
            <w:left w:val="none" w:sz="0" w:space="0" w:color="auto"/>
            <w:bottom w:val="none" w:sz="0" w:space="0" w:color="auto"/>
            <w:right w:val="none" w:sz="0" w:space="0" w:color="auto"/>
          </w:divBdr>
        </w:div>
        <w:div w:id="831068239">
          <w:marLeft w:val="0"/>
          <w:marRight w:val="0"/>
          <w:marTop w:val="0"/>
          <w:marBottom w:val="0"/>
          <w:divBdr>
            <w:top w:val="none" w:sz="0" w:space="0" w:color="auto"/>
            <w:left w:val="none" w:sz="0" w:space="0" w:color="auto"/>
            <w:bottom w:val="none" w:sz="0" w:space="0" w:color="auto"/>
            <w:right w:val="none" w:sz="0" w:space="0" w:color="auto"/>
          </w:divBdr>
        </w:div>
        <w:div w:id="562175613">
          <w:marLeft w:val="0"/>
          <w:marRight w:val="0"/>
          <w:marTop w:val="0"/>
          <w:marBottom w:val="0"/>
          <w:divBdr>
            <w:top w:val="none" w:sz="0" w:space="0" w:color="auto"/>
            <w:left w:val="none" w:sz="0" w:space="0" w:color="auto"/>
            <w:bottom w:val="none" w:sz="0" w:space="0" w:color="auto"/>
            <w:right w:val="none" w:sz="0" w:space="0" w:color="auto"/>
          </w:divBdr>
        </w:div>
        <w:div w:id="907232147">
          <w:marLeft w:val="0"/>
          <w:marRight w:val="0"/>
          <w:marTop w:val="0"/>
          <w:marBottom w:val="0"/>
          <w:divBdr>
            <w:top w:val="none" w:sz="0" w:space="0" w:color="auto"/>
            <w:left w:val="none" w:sz="0" w:space="0" w:color="auto"/>
            <w:bottom w:val="none" w:sz="0" w:space="0" w:color="auto"/>
            <w:right w:val="none" w:sz="0" w:space="0" w:color="auto"/>
          </w:divBdr>
        </w:div>
        <w:div w:id="2042582782">
          <w:marLeft w:val="0"/>
          <w:marRight w:val="0"/>
          <w:marTop w:val="0"/>
          <w:marBottom w:val="0"/>
          <w:divBdr>
            <w:top w:val="none" w:sz="0" w:space="0" w:color="auto"/>
            <w:left w:val="none" w:sz="0" w:space="0" w:color="auto"/>
            <w:bottom w:val="none" w:sz="0" w:space="0" w:color="auto"/>
            <w:right w:val="none" w:sz="0" w:space="0" w:color="auto"/>
          </w:divBdr>
        </w:div>
      </w:divsChild>
    </w:div>
    <w:div w:id="1616326232">
      <w:bodyDiv w:val="1"/>
      <w:marLeft w:val="0"/>
      <w:marRight w:val="0"/>
      <w:marTop w:val="0"/>
      <w:marBottom w:val="0"/>
      <w:divBdr>
        <w:top w:val="none" w:sz="0" w:space="0" w:color="auto"/>
        <w:left w:val="none" w:sz="0" w:space="0" w:color="auto"/>
        <w:bottom w:val="none" w:sz="0" w:space="0" w:color="auto"/>
        <w:right w:val="none" w:sz="0" w:space="0" w:color="auto"/>
      </w:divBdr>
    </w:div>
    <w:div w:id="1707169728">
      <w:bodyDiv w:val="1"/>
      <w:marLeft w:val="0"/>
      <w:marRight w:val="0"/>
      <w:marTop w:val="0"/>
      <w:marBottom w:val="0"/>
      <w:divBdr>
        <w:top w:val="none" w:sz="0" w:space="0" w:color="auto"/>
        <w:left w:val="none" w:sz="0" w:space="0" w:color="auto"/>
        <w:bottom w:val="none" w:sz="0" w:space="0" w:color="auto"/>
        <w:right w:val="none" w:sz="0" w:space="0" w:color="auto"/>
      </w:divBdr>
    </w:div>
    <w:div w:id="1707871083">
      <w:bodyDiv w:val="1"/>
      <w:marLeft w:val="0"/>
      <w:marRight w:val="0"/>
      <w:marTop w:val="0"/>
      <w:marBottom w:val="0"/>
      <w:divBdr>
        <w:top w:val="none" w:sz="0" w:space="0" w:color="auto"/>
        <w:left w:val="none" w:sz="0" w:space="0" w:color="auto"/>
        <w:bottom w:val="none" w:sz="0" w:space="0" w:color="auto"/>
        <w:right w:val="none" w:sz="0" w:space="0" w:color="auto"/>
      </w:divBdr>
      <w:divsChild>
        <w:div w:id="1835339811">
          <w:marLeft w:val="0"/>
          <w:marRight w:val="0"/>
          <w:marTop w:val="0"/>
          <w:marBottom w:val="0"/>
          <w:divBdr>
            <w:top w:val="none" w:sz="0" w:space="0" w:color="auto"/>
            <w:left w:val="none" w:sz="0" w:space="0" w:color="auto"/>
            <w:bottom w:val="none" w:sz="0" w:space="0" w:color="auto"/>
            <w:right w:val="none" w:sz="0" w:space="0" w:color="auto"/>
          </w:divBdr>
        </w:div>
        <w:div w:id="345013668">
          <w:marLeft w:val="0"/>
          <w:marRight w:val="0"/>
          <w:marTop w:val="0"/>
          <w:marBottom w:val="0"/>
          <w:divBdr>
            <w:top w:val="none" w:sz="0" w:space="0" w:color="auto"/>
            <w:left w:val="none" w:sz="0" w:space="0" w:color="auto"/>
            <w:bottom w:val="none" w:sz="0" w:space="0" w:color="auto"/>
            <w:right w:val="none" w:sz="0" w:space="0" w:color="auto"/>
          </w:divBdr>
        </w:div>
        <w:div w:id="462767738">
          <w:marLeft w:val="0"/>
          <w:marRight w:val="0"/>
          <w:marTop w:val="0"/>
          <w:marBottom w:val="0"/>
          <w:divBdr>
            <w:top w:val="none" w:sz="0" w:space="0" w:color="auto"/>
            <w:left w:val="none" w:sz="0" w:space="0" w:color="auto"/>
            <w:bottom w:val="none" w:sz="0" w:space="0" w:color="auto"/>
            <w:right w:val="none" w:sz="0" w:space="0" w:color="auto"/>
          </w:divBdr>
        </w:div>
      </w:divsChild>
    </w:div>
    <w:div w:id="1709641586">
      <w:bodyDiv w:val="1"/>
      <w:marLeft w:val="0"/>
      <w:marRight w:val="0"/>
      <w:marTop w:val="0"/>
      <w:marBottom w:val="0"/>
      <w:divBdr>
        <w:top w:val="none" w:sz="0" w:space="0" w:color="auto"/>
        <w:left w:val="none" w:sz="0" w:space="0" w:color="auto"/>
        <w:bottom w:val="none" w:sz="0" w:space="0" w:color="auto"/>
        <w:right w:val="none" w:sz="0" w:space="0" w:color="auto"/>
      </w:divBdr>
    </w:div>
    <w:div w:id="1737315121">
      <w:bodyDiv w:val="1"/>
      <w:marLeft w:val="0"/>
      <w:marRight w:val="0"/>
      <w:marTop w:val="0"/>
      <w:marBottom w:val="0"/>
      <w:divBdr>
        <w:top w:val="none" w:sz="0" w:space="0" w:color="auto"/>
        <w:left w:val="none" w:sz="0" w:space="0" w:color="auto"/>
        <w:bottom w:val="none" w:sz="0" w:space="0" w:color="auto"/>
        <w:right w:val="none" w:sz="0" w:space="0" w:color="auto"/>
      </w:divBdr>
    </w:div>
    <w:div w:id="1816751585">
      <w:bodyDiv w:val="1"/>
      <w:marLeft w:val="0"/>
      <w:marRight w:val="0"/>
      <w:marTop w:val="0"/>
      <w:marBottom w:val="0"/>
      <w:divBdr>
        <w:top w:val="none" w:sz="0" w:space="0" w:color="auto"/>
        <w:left w:val="none" w:sz="0" w:space="0" w:color="auto"/>
        <w:bottom w:val="none" w:sz="0" w:space="0" w:color="auto"/>
        <w:right w:val="none" w:sz="0" w:space="0" w:color="auto"/>
      </w:divBdr>
    </w:div>
    <w:div w:id="1942758331">
      <w:bodyDiv w:val="1"/>
      <w:marLeft w:val="0"/>
      <w:marRight w:val="0"/>
      <w:marTop w:val="0"/>
      <w:marBottom w:val="0"/>
      <w:divBdr>
        <w:top w:val="none" w:sz="0" w:space="0" w:color="auto"/>
        <w:left w:val="none" w:sz="0" w:space="0" w:color="auto"/>
        <w:bottom w:val="none" w:sz="0" w:space="0" w:color="auto"/>
        <w:right w:val="none" w:sz="0" w:space="0" w:color="auto"/>
      </w:divBdr>
    </w:div>
    <w:div w:id="1954171609">
      <w:bodyDiv w:val="1"/>
      <w:marLeft w:val="0"/>
      <w:marRight w:val="0"/>
      <w:marTop w:val="0"/>
      <w:marBottom w:val="0"/>
      <w:divBdr>
        <w:top w:val="none" w:sz="0" w:space="0" w:color="auto"/>
        <w:left w:val="none" w:sz="0" w:space="0" w:color="auto"/>
        <w:bottom w:val="none" w:sz="0" w:space="0" w:color="auto"/>
        <w:right w:val="none" w:sz="0" w:space="0" w:color="auto"/>
      </w:divBdr>
    </w:div>
    <w:div w:id="1962347438">
      <w:bodyDiv w:val="1"/>
      <w:marLeft w:val="0"/>
      <w:marRight w:val="0"/>
      <w:marTop w:val="0"/>
      <w:marBottom w:val="0"/>
      <w:divBdr>
        <w:top w:val="none" w:sz="0" w:space="0" w:color="auto"/>
        <w:left w:val="none" w:sz="0" w:space="0" w:color="auto"/>
        <w:bottom w:val="none" w:sz="0" w:space="0" w:color="auto"/>
        <w:right w:val="none" w:sz="0" w:space="0" w:color="auto"/>
      </w:divBdr>
    </w:div>
    <w:div w:id="1963610902">
      <w:bodyDiv w:val="1"/>
      <w:marLeft w:val="0"/>
      <w:marRight w:val="0"/>
      <w:marTop w:val="0"/>
      <w:marBottom w:val="0"/>
      <w:divBdr>
        <w:top w:val="none" w:sz="0" w:space="0" w:color="auto"/>
        <w:left w:val="none" w:sz="0" w:space="0" w:color="auto"/>
        <w:bottom w:val="none" w:sz="0" w:space="0" w:color="auto"/>
        <w:right w:val="none" w:sz="0" w:space="0" w:color="auto"/>
      </w:divBdr>
    </w:div>
    <w:div w:id="1980844163">
      <w:bodyDiv w:val="1"/>
      <w:marLeft w:val="0"/>
      <w:marRight w:val="0"/>
      <w:marTop w:val="0"/>
      <w:marBottom w:val="0"/>
      <w:divBdr>
        <w:top w:val="none" w:sz="0" w:space="0" w:color="auto"/>
        <w:left w:val="none" w:sz="0" w:space="0" w:color="auto"/>
        <w:bottom w:val="none" w:sz="0" w:space="0" w:color="auto"/>
        <w:right w:val="none" w:sz="0" w:space="0" w:color="auto"/>
      </w:divBdr>
      <w:divsChild>
        <w:div w:id="1940722062">
          <w:marLeft w:val="0"/>
          <w:marRight w:val="0"/>
          <w:marTop w:val="0"/>
          <w:marBottom w:val="0"/>
          <w:divBdr>
            <w:top w:val="none" w:sz="0" w:space="0" w:color="auto"/>
            <w:left w:val="none" w:sz="0" w:space="0" w:color="auto"/>
            <w:bottom w:val="none" w:sz="0" w:space="0" w:color="auto"/>
            <w:right w:val="none" w:sz="0" w:space="0" w:color="auto"/>
          </w:divBdr>
        </w:div>
      </w:divsChild>
    </w:div>
    <w:div w:id="1981417901">
      <w:bodyDiv w:val="1"/>
      <w:marLeft w:val="0"/>
      <w:marRight w:val="0"/>
      <w:marTop w:val="0"/>
      <w:marBottom w:val="0"/>
      <w:divBdr>
        <w:top w:val="none" w:sz="0" w:space="0" w:color="auto"/>
        <w:left w:val="none" w:sz="0" w:space="0" w:color="auto"/>
        <w:bottom w:val="none" w:sz="0" w:space="0" w:color="auto"/>
        <w:right w:val="none" w:sz="0" w:space="0" w:color="auto"/>
      </w:divBdr>
    </w:div>
    <w:div w:id="2009093489">
      <w:bodyDiv w:val="1"/>
      <w:marLeft w:val="0"/>
      <w:marRight w:val="0"/>
      <w:marTop w:val="0"/>
      <w:marBottom w:val="0"/>
      <w:divBdr>
        <w:top w:val="none" w:sz="0" w:space="0" w:color="auto"/>
        <w:left w:val="none" w:sz="0" w:space="0" w:color="auto"/>
        <w:bottom w:val="none" w:sz="0" w:space="0" w:color="auto"/>
        <w:right w:val="none" w:sz="0" w:space="0" w:color="auto"/>
      </w:divBdr>
    </w:div>
    <w:div w:id="2044789294">
      <w:bodyDiv w:val="1"/>
      <w:marLeft w:val="0"/>
      <w:marRight w:val="0"/>
      <w:marTop w:val="0"/>
      <w:marBottom w:val="0"/>
      <w:divBdr>
        <w:top w:val="none" w:sz="0" w:space="0" w:color="auto"/>
        <w:left w:val="none" w:sz="0" w:space="0" w:color="auto"/>
        <w:bottom w:val="none" w:sz="0" w:space="0" w:color="auto"/>
        <w:right w:val="none" w:sz="0" w:space="0" w:color="auto"/>
      </w:divBdr>
    </w:div>
    <w:div w:id="2126657492">
      <w:bodyDiv w:val="1"/>
      <w:marLeft w:val="0"/>
      <w:marRight w:val="0"/>
      <w:marTop w:val="0"/>
      <w:marBottom w:val="0"/>
      <w:divBdr>
        <w:top w:val="none" w:sz="0" w:space="0" w:color="auto"/>
        <w:left w:val="none" w:sz="0" w:space="0" w:color="auto"/>
        <w:bottom w:val="none" w:sz="0" w:space="0" w:color="auto"/>
        <w:right w:val="none" w:sz="0" w:space="0" w:color="auto"/>
      </w:divBdr>
    </w:div>
    <w:div w:id="2132823522">
      <w:bodyDiv w:val="1"/>
      <w:marLeft w:val="0"/>
      <w:marRight w:val="0"/>
      <w:marTop w:val="0"/>
      <w:marBottom w:val="0"/>
      <w:divBdr>
        <w:top w:val="none" w:sz="0" w:space="0" w:color="auto"/>
        <w:left w:val="none" w:sz="0" w:space="0" w:color="auto"/>
        <w:bottom w:val="none" w:sz="0" w:space="0" w:color="auto"/>
        <w:right w:val="none" w:sz="0" w:space="0" w:color="auto"/>
      </w:divBdr>
      <w:divsChild>
        <w:div w:id="167333400">
          <w:marLeft w:val="0"/>
          <w:marRight w:val="0"/>
          <w:marTop w:val="0"/>
          <w:marBottom w:val="0"/>
          <w:divBdr>
            <w:top w:val="none" w:sz="0" w:space="0" w:color="auto"/>
            <w:left w:val="none" w:sz="0" w:space="0" w:color="auto"/>
            <w:bottom w:val="none" w:sz="0" w:space="0" w:color="auto"/>
            <w:right w:val="none" w:sz="0" w:space="0" w:color="auto"/>
          </w:divBdr>
          <w:divsChild>
            <w:div w:id="617758871">
              <w:marLeft w:val="0"/>
              <w:marRight w:val="0"/>
              <w:marTop w:val="0"/>
              <w:marBottom w:val="0"/>
              <w:divBdr>
                <w:top w:val="none" w:sz="0" w:space="0" w:color="auto"/>
                <w:left w:val="none" w:sz="0" w:space="0" w:color="auto"/>
                <w:bottom w:val="none" w:sz="0" w:space="0" w:color="auto"/>
                <w:right w:val="none" w:sz="0" w:space="0" w:color="auto"/>
              </w:divBdr>
              <w:divsChild>
                <w:div w:id="6137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NorthParkPlann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oom.us/meeting/register/tJAvd-Cprz8uGNa95FZgiNU_viv9aOx34VQ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rthparkplanning.org" TargetMode="External"/><Relationship Id="rId14"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49958-923F-47C0-82AB-38CCA48F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12085</CharactersWithSpaces>
  <SharedDoc>false</SharedDoc>
  <HLinks>
    <vt:vector size="36" baseType="variant">
      <vt:variant>
        <vt:i4>4849675</vt:i4>
      </vt:variant>
      <vt:variant>
        <vt:i4>15</vt:i4>
      </vt:variant>
      <vt:variant>
        <vt:i4>0</vt:i4>
      </vt:variant>
      <vt:variant>
        <vt:i4>5</vt:i4>
      </vt:variant>
      <vt:variant>
        <vt:lpwstr>https://twitter.com/</vt:lpwstr>
      </vt:variant>
      <vt:variant>
        <vt:lpwstr>!/NPPlanning</vt:lpwstr>
      </vt:variant>
      <vt:variant>
        <vt:i4>4522059</vt:i4>
      </vt:variant>
      <vt:variant>
        <vt:i4>12</vt:i4>
      </vt:variant>
      <vt:variant>
        <vt:i4>0</vt:i4>
      </vt:variant>
      <vt:variant>
        <vt:i4>5</vt:i4>
      </vt:variant>
      <vt:variant>
        <vt:lpwstr>http://www.facebook.com/NorthParkPlanning</vt:lpwstr>
      </vt:variant>
      <vt:variant>
        <vt:lpwstr/>
      </vt:variant>
      <vt:variant>
        <vt:i4>5308420</vt:i4>
      </vt:variant>
      <vt:variant>
        <vt:i4>9</vt:i4>
      </vt:variant>
      <vt:variant>
        <vt:i4>0</vt:i4>
      </vt:variant>
      <vt:variant>
        <vt:i4>5</vt:i4>
      </vt:variant>
      <vt:variant>
        <vt:lpwstr>http://www.northparkplanning.org/</vt:lpwstr>
      </vt:variant>
      <vt:variant>
        <vt:lpwstr/>
      </vt:variant>
      <vt:variant>
        <vt:i4>3604509</vt:i4>
      </vt:variant>
      <vt:variant>
        <vt:i4>6</vt:i4>
      </vt:variant>
      <vt:variant>
        <vt:i4>0</vt:i4>
      </vt:variant>
      <vt:variant>
        <vt:i4>5</vt:i4>
      </vt:variant>
      <vt:variant>
        <vt:lpwstr>mailto:mpangilinan@sandiego.gov</vt:lpwstr>
      </vt:variant>
      <vt:variant>
        <vt:lpwstr/>
      </vt:variant>
      <vt:variant>
        <vt:i4>2555911</vt:i4>
      </vt:variant>
      <vt:variant>
        <vt:i4>3</vt:i4>
      </vt:variant>
      <vt:variant>
        <vt:i4>0</vt:i4>
      </vt:variant>
      <vt:variant>
        <vt:i4>5</vt:i4>
      </vt:variant>
      <vt:variant>
        <vt:lpwstr>mailto:ahempton@sandiego.gov</vt:lpwstr>
      </vt:variant>
      <vt:variant>
        <vt:lpwstr/>
      </vt:variant>
      <vt:variant>
        <vt:i4>5308420</vt:i4>
      </vt:variant>
      <vt:variant>
        <vt:i4>0</vt:i4>
      </vt:variant>
      <vt:variant>
        <vt:i4>0</vt:i4>
      </vt:variant>
      <vt:variant>
        <vt:i4>5</vt:i4>
      </vt:variant>
      <vt:variant>
        <vt:lpwstr>http://www.northparkplanning.org/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Stucky, Matt</cp:lastModifiedBy>
  <cp:revision>2</cp:revision>
  <cp:lastPrinted>2021-04-09T17:00:00Z</cp:lastPrinted>
  <dcterms:created xsi:type="dcterms:W3CDTF">2021-08-18T23:23:00Z</dcterms:created>
  <dcterms:modified xsi:type="dcterms:W3CDTF">2021-08-18T23:23:00Z</dcterms:modified>
</cp:coreProperties>
</file>